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6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委托培训协议</w:t>
      </w:r>
    </w:p>
    <w:p>
      <w:pPr>
        <w:spacing w:line="560" w:lineRule="exact"/>
        <w:ind w:firstLine="560" w:firstLineChars="200"/>
        <w:rPr>
          <w:rFonts w:ascii="仿宋" w:hAnsi="仿宋" w:eastAsia="仿宋" w:cs="仿宋"/>
          <w:sz w:val="28"/>
          <w:szCs w:val="28"/>
        </w:rPr>
      </w:pP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甲方</w:t>
      </w:r>
      <w:r>
        <w:rPr>
          <w:rFonts w:hint="eastAsia" w:ascii="仿宋" w:hAnsi="仿宋" w:eastAsia="仿宋" w:cs="仿宋"/>
          <w:sz w:val="28"/>
          <w:szCs w:val="28"/>
        </w:rPr>
        <w:t>：</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乙方</w:t>
      </w:r>
      <w:r>
        <w:rPr>
          <w:rFonts w:hint="eastAsia" w:ascii="仿宋" w:hAnsi="仿宋" w:eastAsia="仿宋" w:cs="仿宋"/>
          <w:sz w:val="28"/>
          <w:szCs w:val="28"/>
        </w:rPr>
        <w:t>：河南省建设监理协会</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甲方为具有工程监理资质的监理单位，为提高</w:t>
      </w:r>
      <w:r>
        <w:rPr>
          <w:rFonts w:hint="eastAsia" w:ascii="仿宋" w:hAnsi="仿宋" w:eastAsia="仿宋" w:cs="仿宋"/>
          <w:sz w:val="28"/>
          <w:szCs w:val="28"/>
          <w:lang w:val="en-US" w:eastAsia="zh-CN"/>
        </w:rPr>
        <w:t>工程</w:t>
      </w:r>
      <w:r>
        <w:rPr>
          <w:rFonts w:hint="eastAsia" w:ascii="仿宋" w:hAnsi="仿宋" w:eastAsia="仿宋" w:cs="仿宋"/>
          <w:sz w:val="28"/>
          <w:szCs w:val="28"/>
        </w:rPr>
        <w:t>监理从业人员业务素质和专业胜任能力，自愿委托乙方为甲方提供</w:t>
      </w:r>
      <w:r>
        <w:rPr>
          <w:rFonts w:hint="eastAsia" w:ascii="仿宋" w:hAnsi="仿宋" w:eastAsia="仿宋" w:cs="仿宋"/>
          <w:sz w:val="28"/>
          <w:szCs w:val="28"/>
          <w:lang w:val="en-US" w:eastAsia="zh-CN"/>
        </w:rPr>
        <w:t>工程</w:t>
      </w:r>
      <w:r>
        <w:rPr>
          <w:rFonts w:hint="eastAsia" w:ascii="仿宋" w:hAnsi="仿宋" w:eastAsia="仿宋" w:cs="仿宋"/>
          <w:sz w:val="28"/>
          <w:szCs w:val="28"/>
        </w:rPr>
        <w:t>监理业务知识</w:t>
      </w:r>
      <w:r>
        <w:rPr>
          <w:rFonts w:hint="eastAsia" w:ascii="仿宋" w:hAnsi="仿宋" w:eastAsia="仿宋" w:cs="仿宋"/>
          <w:sz w:val="28"/>
          <w:szCs w:val="28"/>
          <w:lang w:val="en-US" w:eastAsia="zh-CN"/>
        </w:rPr>
        <w:t>技能</w:t>
      </w:r>
      <w:r>
        <w:rPr>
          <w:rFonts w:hint="eastAsia" w:ascii="仿宋" w:hAnsi="仿宋" w:eastAsia="仿宋" w:cs="仿宋"/>
          <w:sz w:val="28"/>
          <w:szCs w:val="28"/>
        </w:rPr>
        <w:t>培训考核服务，为明确各方权利义务，订立以下协议条款，共同遵照执行。</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一、甲方委托乙方培训考核的人员应符合以下条件：</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1.在具有工程监理资质的监理企业从事监理工作；</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2.工程类中专毕业满8年、或工程类专科毕业满4年、或工程类本科学历毕业满2年</w:t>
      </w:r>
      <w:r>
        <w:rPr>
          <w:rFonts w:hint="eastAsia" w:ascii="仿宋" w:hAnsi="仿宋" w:eastAsia="仿宋" w:cs="仿宋"/>
          <w:sz w:val="28"/>
          <w:szCs w:val="28"/>
          <w:lang w:val="en-US" w:eastAsia="zh-CN"/>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3.年龄不超过6</w:t>
      </w:r>
      <w:r>
        <w:rPr>
          <w:rFonts w:hint="eastAsia" w:ascii="仿宋" w:hAnsi="仿宋" w:eastAsia="仿宋" w:cs="仿宋"/>
          <w:sz w:val="28"/>
          <w:szCs w:val="28"/>
          <w:lang w:val="en-US" w:eastAsia="zh-CN"/>
        </w:rPr>
        <w:t>3周</w:t>
      </w:r>
      <w:r>
        <w:rPr>
          <w:rFonts w:hint="eastAsia" w:ascii="仿宋" w:hAnsi="仿宋" w:eastAsia="仿宋" w:cs="仿宋"/>
          <w:sz w:val="28"/>
          <w:szCs w:val="28"/>
        </w:rPr>
        <w:t>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注：证书有效期内的最高年龄为65周岁</w:t>
      </w:r>
      <w:r>
        <w:rPr>
          <w:rFonts w:hint="eastAsia" w:ascii="仿宋" w:hAnsi="仿宋" w:eastAsia="仿宋" w:cs="仿宋"/>
          <w:sz w:val="28"/>
          <w:szCs w:val="28"/>
          <w:lang w:eastAsia="zh-CN"/>
        </w:rPr>
        <w:t>）</w:t>
      </w:r>
      <w:r>
        <w:rPr>
          <w:rFonts w:hint="eastAsia" w:ascii="仿宋" w:hAnsi="仿宋" w:eastAsia="仿宋" w:cs="仿宋"/>
          <w:sz w:val="28"/>
          <w:szCs w:val="28"/>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4.近两年，在行业内无不良行为记录；</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5.与监理单位签订了工作聘用合同。</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二、培训内容</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1.工程监理政策与法规体系 </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2.专业监理工程师的职业素质与操守</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3.《建设工程监理规范》和《建设工程监理工作标准》解析</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4.建设工程安全生产管理的监理工作</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5.全过程工程咨询发展趋势和要求</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6.现场监理安全风险规避方法与措施</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7.项目监理机构危机管理与处置</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8.推开工程监理安全的“三扇门”</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9.BIM技术在监理工作中的应用</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10.建设工程监理文件资料管理实务</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11.第三方巡查服务工作标准</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12.工程质量安全手册</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13.装配式混凝土结构工程监理工作标准</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14.超过一定规模的危险性工程案例分析</w:t>
      </w:r>
    </w:p>
    <w:p>
      <w:pPr>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15.危险性较大工程质量关键点分析</w:t>
      </w:r>
    </w:p>
    <w:p>
      <w:pPr>
        <w:spacing w:line="560" w:lineRule="exact"/>
        <w:ind w:firstLine="570"/>
        <w:rPr>
          <w:rFonts w:ascii="仿宋" w:hAnsi="仿宋" w:eastAsia="仿宋" w:cs="仿宋"/>
          <w:sz w:val="28"/>
          <w:szCs w:val="28"/>
        </w:rPr>
      </w:pPr>
      <w:r>
        <w:rPr>
          <w:rFonts w:hint="eastAsia" w:ascii="仿宋" w:hAnsi="仿宋" w:eastAsia="仿宋" w:cs="仿宋"/>
          <w:b/>
          <w:bCs/>
          <w:sz w:val="28"/>
          <w:szCs w:val="28"/>
        </w:rPr>
        <w:t>三</w:t>
      </w:r>
      <w:r>
        <w:rPr>
          <w:rFonts w:hint="eastAsia" w:ascii="仿宋" w:hAnsi="仿宋" w:eastAsia="仿宋" w:cs="仿宋"/>
          <w:b/>
          <w:bCs/>
          <w:sz w:val="28"/>
          <w:szCs w:val="28"/>
          <w:lang w:eastAsia="zh-CN"/>
        </w:rPr>
        <w:t>、</w:t>
      </w:r>
      <w:r>
        <w:rPr>
          <w:rFonts w:hint="eastAsia" w:ascii="仿宋" w:hAnsi="仿宋" w:eastAsia="仿宋" w:cs="仿宋"/>
          <w:sz w:val="28"/>
          <w:szCs w:val="28"/>
        </w:rPr>
        <w:t>甲方应严格审核参加业务知识</w:t>
      </w:r>
      <w:r>
        <w:rPr>
          <w:rFonts w:hint="eastAsia" w:ascii="仿宋" w:hAnsi="仿宋" w:eastAsia="仿宋" w:cs="仿宋"/>
          <w:sz w:val="28"/>
          <w:szCs w:val="28"/>
          <w:lang w:val="en-US" w:eastAsia="zh-CN"/>
        </w:rPr>
        <w:t>技能</w:t>
      </w:r>
      <w:r>
        <w:rPr>
          <w:rFonts w:hint="eastAsia" w:ascii="仿宋" w:hAnsi="仿宋" w:eastAsia="仿宋" w:cs="仿宋"/>
          <w:sz w:val="28"/>
          <w:szCs w:val="28"/>
        </w:rPr>
        <w:t>培训人员的毕业证书及其他相关证件，并对其真实性负责。</w:t>
      </w:r>
    </w:p>
    <w:p>
      <w:pPr>
        <w:pStyle w:val="2"/>
        <w:widowControl/>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四</w:t>
      </w:r>
      <w:r>
        <w:rPr>
          <w:rFonts w:hint="eastAsia" w:ascii="仿宋" w:hAnsi="仿宋" w:eastAsia="仿宋" w:cs="仿宋"/>
          <w:b/>
          <w:bCs/>
          <w:sz w:val="28"/>
          <w:szCs w:val="28"/>
          <w:lang w:eastAsia="zh-CN"/>
        </w:rPr>
        <w:t>、</w:t>
      </w:r>
      <w:r>
        <w:rPr>
          <w:rFonts w:hint="eastAsia" w:ascii="仿宋" w:hAnsi="仿宋" w:eastAsia="仿宋" w:cs="仿宋"/>
          <w:sz w:val="28"/>
          <w:szCs w:val="28"/>
        </w:rPr>
        <w:t>培训考核过程中，参加业务知识</w:t>
      </w:r>
      <w:r>
        <w:rPr>
          <w:rFonts w:hint="eastAsia" w:ascii="仿宋" w:hAnsi="仿宋" w:eastAsia="仿宋" w:cs="仿宋"/>
          <w:sz w:val="28"/>
          <w:szCs w:val="28"/>
          <w:lang w:val="en-US" w:eastAsia="zh-CN"/>
        </w:rPr>
        <w:t>技能</w:t>
      </w:r>
      <w:r>
        <w:rPr>
          <w:rFonts w:hint="eastAsia" w:ascii="仿宋" w:hAnsi="仿宋" w:eastAsia="仿宋" w:cs="仿宋"/>
          <w:sz w:val="28"/>
          <w:szCs w:val="28"/>
        </w:rPr>
        <w:t>培训的人员应自觉遵守培训考核的纪律和管理要求，如有违反，乙方可以取消培训考核的服务。</w:t>
      </w:r>
    </w:p>
    <w:p>
      <w:pPr>
        <w:pStyle w:val="2"/>
        <w:widowControl/>
        <w:numPr>
          <w:ilvl w:val="0"/>
          <w:numId w:val="0"/>
        </w:numPr>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lang w:val="en-US" w:eastAsia="zh-CN"/>
        </w:rPr>
        <w:t>五、</w:t>
      </w:r>
      <w:r>
        <w:rPr>
          <w:rFonts w:hint="eastAsia" w:ascii="仿宋" w:hAnsi="仿宋" w:eastAsia="仿宋" w:cs="仿宋"/>
          <w:sz w:val="28"/>
          <w:szCs w:val="28"/>
        </w:rPr>
        <w:t>乙方收取基于成本的培训考核服务费用。</w:t>
      </w:r>
    </w:p>
    <w:p>
      <w:pPr>
        <w:pStyle w:val="2"/>
        <w:widowControl/>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甲方同意：会员监理单位本次培训按500元/人交纳培训考核服务费，非会员监理单位本次培训按</w:t>
      </w:r>
      <w:r>
        <w:rPr>
          <w:rFonts w:hint="eastAsia" w:ascii="仿宋" w:hAnsi="仿宋" w:eastAsia="仿宋" w:cs="仿宋"/>
          <w:sz w:val="28"/>
          <w:szCs w:val="28"/>
          <w:lang w:val="en-US" w:eastAsia="zh-CN"/>
        </w:rPr>
        <w:t>6</w:t>
      </w:r>
      <w:r>
        <w:rPr>
          <w:rFonts w:hint="eastAsia" w:ascii="仿宋" w:hAnsi="仿宋" w:eastAsia="仿宋" w:cs="仿宋"/>
          <w:sz w:val="28"/>
          <w:szCs w:val="28"/>
        </w:rPr>
        <w:t>00元/人交纳培训考核服务费。</w:t>
      </w: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甲方应在支付完成培训考核服务费用后，乙方开始提供培训考核服务。</w:t>
      </w:r>
    </w:p>
    <w:p>
      <w:pPr>
        <w:pStyle w:val="2"/>
        <w:widowControl/>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在甲方交纳服务费用，乙方开始提供培训考核服务后，因甲方参培人员的自身原因未能参加培训考核，服务费用不予退还。</w:t>
      </w:r>
    </w:p>
    <w:p>
      <w:pPr>
        <w:pStyle w:val="2"/>
        <w:widowControl/>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在甲方</w:t>
      </w:r>
      <w:r>
        <w:rPr>
          <w:rFonts w:hint="eastAsia" w:ascii="仿宋" w:hAnsi="仿宋" w:eastAsia="仿宋" w:cs="仿宋"/>
          <w:sz w:val="28"/>
          <w:szCs w:val="28"/>
          <w:lang w:val="en-US" w:eastAsia="zh-CN"/>
        </w:rPr>
        <w:t>培训资格审核合格并</w:t>
      </w:r>
      <w:r>
        <w:rPr>
          <w:rFonts w:hint="eastAsia" w:ascii="仿宋" w:hAnsi="仿宋" w:eastAsia="仿宋" w:cs="仿宋"/>
          <w:sz w:val="28"/>
          <w:szCs w:val="28"/>
        </w:rPr>
        <w:t>交纳服务费用</w:t>
      </w:r>
      <w:r>
        <w:rPr>
          <w:rFonts w:hint="eastAsia" w:ascii="仿宋" w:hAnsi="仿宋" w:eastAsia="仿宋" w:cs="仿宋"/>
          <w:sz w:val="28"/>
          <w:szCs w:val="28"/>
          <w:lang w:val="en-US" w:eastAsia="zh-CN"/>
        </w:rPr>
        <w:t>后</w:t>
      </w:r>
      <w:r>
        <w:rPr>
          <w:rFonts w:hint="eastAsia" w:ascii="仿宋" w:hAnsi="仿宋" w:eastAsia="仿宋" w:cs="仿宋"/>
          <w:sz w:val="28"/>
          <w:szCs w:val="28"/>
        </w:rPr>
        <w:t>，因</w:t>
      </w:r>
      <w:r>
        <w:rPr>
          <w:rFonts w:hint="eastAsia" w:ascii="仿宋" w:hAnsi="仿宋" w:eastAsia="仿宋" w:cs="仿宋"/>
          <w:sz w:val="28"/>
          <w:szCs w:val="28"/>
          <w:lang w:val="en-US" w:eastAsia="zh-CN"/>
        </w:rPr>
        <w:t>乙方</w:t>
      </w:r>
      <w:r>
        <w:rPr>
          <w:rFonts w:hint="eastAsia" w:ascii="仿宋" w:hAnsi="仿宋" w:eastAsia="仿宋" w:cs="仿宋"/>
          <w:sz w:val="28"/>
          <w:szCs w:val="28"/>
        </w:rPr>
        <w:t>原因未能</w:t>
      </w:r>
      <w:r>
        <w:rPr>
          <w:rFonts w:hint="eastAsia" w:ascii="仿宋" w:hAnsi="仿宋" w:eastAsia="仿宋" w:cs="仿宋"/>
          <w:sz w:val="28"/>
          <w:szCs w:val="28"/>
          <w:lang w:val="en-US" w:eastAsia="zh-CN"/>
        </w:rPr>
        <w:t>提供</w:t>
      </w:r>
      <w:r>
        <w:rPr>
          <w:rFonts w:hint="eastAsia" w:ascii="仿宋" w:hAnsi="仿宋" w:eastAsia="仿宋" w:cs="仿宋"/>
          <w:sz w:val="28"/>
          <w:szCs w:val="28"/>
        </w:rPr>
        <w:t>培训考核</w:t>
      </w:r>
      <w:r>
        <w:rPr>
          <w:rFonts w:hint="eastAsia" w:ascii="仿宋" w:hAnsi="仿宋" w:eastAsia="仿宋" w:cs="仿宋"/>
          <w:sz w:val="28"/>
          <w:szCs w:val="28"/>
          <w:lang w:val="en-US" w:eastAsia="zh-CN"/>
        </w:rPr>
        <w:t>服务</w:t>
      </w:r>
      <w:r>
        <w:rPr>
          <w:rFonts w:hint="eastAsia" w:ascii="仿宋" w:hAnsi="仿宋" w:eastAsia="仿宋" w:cs="仿宋"/>
          <w:sz w:val="28"/>
          <w:szCs w:val="28"/>
        </w:rPr>
        <w:t>，服务费用</w:t>
      </w:r>
      <w:r>
        <w:rPr>
          <w:rFonts w:hint="eastAsia" w:ascii="仿宋" w:hAnsi="仿宋" w:eastAsia="仿宋" w:cs="仿宋"/>
          <w:sz w:val="28"/>
          <w:szCs w:val="28"/>
          <w:lang w:val="en-US" w:eastAsia="zh-CN"/>
        </w:rPr>
        <w:t>全额</w:t>
      </w:r>
      <w:r>
        <w:rPr>
          <w:rFonts w:hint="eastAsia" w:ascii="仿宋" w:hAnsi="仿宋" w:eastAsia="仿宋" w:cs="仿宋"/>
          <w:sz w:val="28"/>
          <w:szCs w:val="28"/>
        </w:rPr>
        <w:t>退还。</w:t>
      </w:r>
    </w:p>
    <w:p>
      <w:pPr>
        <w:pStyle w:val="2"/>
        <w:widowControl/>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六</w:t>
      </w:r>
      <w:r>
        <w:rPr>
          <w:rFonts w:hint="eastAsia" w:ascii="仿宋" w:hAnsi="仿宋" w:eastAsia="仿宋" w:cs="仿宋"/>
          <w:b/>
          <w:bCs/>
          <w:sz w:val="28"/>
          <w:szCs w:val="28"/>
          <w:lang w:eastAsia="zh-CN"/>
        </w:rPr>
        <w:t>、</w:t>
      </w:r>
      <w:r>
        <w:rPr>
          <w:rFonts w:hint="eastAsia" w:ascii="仿宋" w:hAnsi="仿宋" w:eastAsia="仿宋" w:cs="仿宋"/>
          <w:sz w:val="28"/>
          <w:szCs w:val="28"/>
        </w:rPr>
        <w:t>为保证考核的质量和公正，乙方组织统一考核，培训合格者取得学时证明，参加统一考核，考核合格后颁发监理从业人员（专业监理工程师）培训合格证书，证明持证人参加过专业监理工程师业务知识</w:t>
      </w:r>
      <w:r>
        <w:rPr>
          <w:rFonts w:hint="eastAsia" w:ascii="仿宋" w:hAnsi="仿宋" w:eastAsia="仿宋" w:cs="仿宋"/>
          <w:sz w:val="28"/>
          <w:szCs w:val="28"/>
          <w:lang w:val="en-US" w:eastAsia="zh-CN"/>
        </w:rPr>
        <w:t>技能</w:t>
      </w:r>
      <w:r>
        <w:rPr>
          <w:rFonts w:hint="eastAsia" w:ascii="仿宋" w:hAnsi="仿宋" w:eastAsia="仿宋" w:cs="仿宋"/>
          <w:sz w:val="28"/>
          <w:szCs w:val="28"/>
        </w:rPr>
        <w:t>学习并考核合格，作为应聘求职和晋升的证明。</w:t>
      </w:r>
    </w:p>
    <w:p>
      <w:pPr>
        <w:pStyle w:val="2"/>
        <w:widowControl/>
        <w:spacing w:line="560" w:lineRule="exact"/>
        <w:ind w:firstLine="562" w:firstLineChars="200"/>
        <w:jc w:val="both"/>
        <w:rPr>
          <w:rFonts w:hint="eastAsia" w:ascii="仿宋" w:hAnsi="仿宋" w:eastAsia="仿宋" w:cs="仿宋"/>
          <w:sz w:val="28"/>
          <w:szCs w:val="28"/>
        </w:rPr>
      </w:pPr>
      <w:r>
        <w:rPr>
          <w:rFonts w:hint="eastAsia" w:ascii="仿宋" w:hAnsi="仿宋" w:eastAsia="仿宋" w:cs="仿宋"/>
          <w:b/>
          <w:bCs/>
          <w:sz w:val="28"/>
          <w:szCs w:val="28"/>
        </w:rPr>
        <w:t>七</w:t>
      </w:r>
      <w:r>
        <w:rPr>
          <w:rFonts w:hint="eastAsia" w:ascii="仿宋" w:hAnsi="仿宋" w:eastAsia="仿宋" w:cs="仿宋"/>
          <w:b/>
          <w:bCs/>
          <w:sz w:val="28"/>
          <w:szCs w:val="28"/>
          <w:lang w:eastAsia="zh-CN"/>
        </w:rPr>
        <w:t>、</w:t>
      </w:r>
      <w:r>
        <w:rPr>
          <w:rFonts w:hint="eastAsia" w:ascii="仿宋" w:hAnsi="仿宋" w:eastAsia="仿宋" w:cs="仿宋"/>
          <w:sz w:val="28"/>
          <w:szCs w:val="28"/>
        </w:rPr>
        <w:t>甲方参培人员在参加统一考核时，需遵守考核规定，若违反规定（如考试做弊、违反考试纪律等）则承担相应责任，两年内不得再次报名。</w:t>
      </w:r>
    </w:p>
    <w:p>
      <w:pPr>
        <w:pStyle w:val="2"/>
        <w:widowControl/>
        <w:spacing w:line="560" w:lineRule="exact"/>
        <w:ind w:firstLine="562" w:firstLineChars="200"/>
        <w:jc w:val="both"/>
        <w:rPr>
          <w:rFonts w:hint="eastAsia" w:ascii="仿宋" w:hAnsi="仿宋" w:eastAsia="仿宋" w:cs="仿宋"/>
          <w:sz w:val="28"/>
          <w:szCs w:val="28"/>
        </w:rPr>
      </w:pPr>
      <w:r>
        <w:rPr>
          <w:rFonts w:hint="eastAsia" w:ascii="仿宋" w:hAnsi="仿宋" w:eastAsia="仿宋" w:cs="仿宋"/>
          <w:b/>
          <w:bCs/>
          <w:sz w:val="28"/>
          <w:szCs w:val="28"/>
        </w:rPr>
        <w:t>八</w:t>
      </w:r>
      <w:r>
        <w:rPr>
          <w:rFonts w:hint="eastAsia" w:ascii="仿宋" w:hAnsi="仿宋" w:eastAsia="仿宋" w:cs="仿宋"/>
          <w:b/>
          <w:bCs/>
          <w:sz w:val="28"/>
          <w:szCs w:val="28"/>
          <w:lang w:eastAsia="zh-CN"/>
        </w:rPr>
        <w:t>、</w:t>
      </w:r>
      <w:r>
        <w:rPr>
          <w:rFonts w:hint="eastAsia" w:ascii="仿宋" w:hAnsi="仿宋" w:eastAsia="仿宋" w:cs="仿宋"/>
          <w:sz w:val="28"/>
          <w:szCs w:val="28"/>
        </w:rPr>
        <w:t>业务知识</w:t>
      </w:r>
      <w:r>
        <w:rPr>
          <w:rFonts w:hint="eastAsia" w:ascii="仿宋" w:hAnsi="仿宋" w:eastAsia="仿宋" w:cs="仿宋"/>
          <w:sz w:val="28"/>
          <w:szCs w:val="28"/>
          <w:lang w:val="en-US" w:eastAsia="zh-CN"/>
        </w:rPr>
        <w:t>技能</w:t>
      </w:r>
      <w:r>
        <w:rPr>
          <w:rFonts w:hint="eastAsia" w:ascii="仿宋" w:hAnsi="仿宋" w:eastAsia="仿宋" w:cs="仿宋"/>
          <w:sz w:val="28"/>
          <w:szCs w:val="28"/>
        </w:rPr>
        <w:t>培训和考核由协会培训部具体实施，不委托任何机构和个人代理实施。</w:t>
      </w:r>
    </w:p>
    <w:p>
      <w:pPr>
        <w:pStyle w:val="2"/>
        <w:widowControl/>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九</w:t>
      </w:r>
      <w:r>
        <w:rPr>
          <w:rFonts w:hint="eastAsia" w:ascii="仿宋" w:hAnsi="仿宋" w:eastAsia="仿宋" w:cs="仿宋"/>
          <w:b/>
          <w:bCs/>
          <w:sz w:val="28"/>
          <w:szCs w:val="28"/>
          <w:lang w:eastAsia="zh-CN"/>
        </w:rPr>
        <w:t>、</w:t>
      </w:r>
      <w:r>
        <w:rPr>
          <w:rFonts w:hint="eastAsia" w:ascii="仿宋" w:hAnsi="仿宋" w:eastAsia="仿宋" w:cs="仿宋"/>
          <w:sz w:val="28"/>
          <w:szCs w:val="28"/>
        </w:rPr>
        <w:t>本协议一式贰份，自双方盖章后生效。</w:t>
      </w:r>
    </w:p>
    <w:p>
      <w:pPr>
        <w:pStyle w:val="2"/>
        <w:widowControl/>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eastAsia="zh-CN"/>
        </w:rPr>
        <w:t>、</w:t>
      </w:r>
      <w:r>
        <w:rPr>
          <w:rFonts w:hint="eastAsia" w:ascii="仿宋" w:hAnsi="仿宋" w:eastAsia="仿宋" w:cs="仿宋"/>
          <w:sz w:val="28"/>
          <w:szCs w:val="28"/>
        </w:rPr>
        <w:t>因履行本协议发生纠纷，双方友好协商，协商不成，提交河南省建设监理协会</w:t>
      </w:r>
      <w:r>
        <w:rPr>
          <w:rFonts w:hint="eastAsia" w:ascii="仿宋" w:hAnsi="仿宋" w:eastAsia="仿宋" w:cs="仿宋"/>
          <w:sz w:val="28"/>
          <w:szCs w:val="28"/>
          <w:lang w:val="en-US" w:eastAsia="zh-CN"/>
        </w:rPr>
        <w:t>常务理事会</w:t>
      </w:r>
      <w:r>
        <w:rPr>
          <w:rFonts w:hint="eastAsia" w:ascii="仿宋" w:hAnsi="仿宋" w:eastAsia="仿宋" w:cs="仿宋"/>
          <w:sz w:val="28"/>
          <w:szCs w:val="28"/>
        </w:rPr>
        <w:t>和监事会联合审议解决。</w:t>
      </w:r>
    </w:p>
    <w:p>
      <w:pPr>
        <w:pStyle w:val="2"/>
        <w:widowControl/>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十一</w:t>
      </w:r>
      <w:r>
        <w:rPr>
          <w:rFonts w:hint="eastAsia" w:ascii="仿宋" w:hAnsi="仿宋" w:eastAsia="仿宋" w:cs="仿宋"/>
          <w:b/>
          <w:bCs/>
          <w:sz w:val="28"/>
          <w:szCs w:val="28"/>
          <w:lang w:eastAsia="zh-CN"/>
        </w:rPr>
        <w:t>、</w:t>
      </w:r>
      <w:r>
        <w:rPr>
          <w:rFonts w:hint="eastAsia" w:ascii="仿宋" w:hAnsi="仿宋" w:eastAsia="仿宋" w:cs="仿宋"/>
          <w:sz w:val="28"/>
          <w:szCs w:val="28"/>
        </w:rPr>
        <w:t>甲方已知悉</w:t>
      </w:r>
      <w:r>
        <w:rPr>
          <w:rFonts w:hint="eastAsia" w:ascii="仿宋" w:hAnsi="仿宋" w:eastAsia="仿宋" w:cs="仿宋"/>
          <w:sz w:val="28"/>
          <w:szCs w:val="28"/>
          <w:lang w:val="en-US" w:eastAsia="zh-CN"/>
        </w:rPr>
        <w:t>国家</w:t>
      </w:r>
      <w:r>
        <w:rPr>
          <w:rFonts w:hint="eastAsia" w:ascii="仿宋" w:hAnsi="仿宋" w:eastAsia="仿宋" w:cs="仿宋"/>
          <w:sz w:val="28"/>
          <w:szCs w:val="28"/>
        </w:rPr>
        <w:t>关于职业资格和岗位资格</w:t>
      </w:r>
      <w:r>
        <w:rPr>
          <w:rFonts w:hint="eastAsia" w:ascii="仿宋" w:hAnsi="仿宋" w:eastAsia="仿宋" w:cs="仿宋"/>
          <w:sz w:val="28"/>
          <w:szCs w:val="28"/>
          <w:lang w:val="en-US" w:eastAsia="zh-CN"/>
        </w:rPr>
        <w:t>的政策规定</w:t>
      </w:r>
      <w:r>
        <w:rPr>
          <w:rFonts w:hint="eastAsia" w:ascii="仿宋" w:hAnsi="仿宋" w:eastAsia="仿宋" w:cs="仿宋"/>
          <w:sz w:val="28"/>
          <w:szCs w:val="28"/>
        </w:rPr>
        <w:t>，并明确</w:t>
      </w:r>
      <w:r>
        <w:rPr>
          <w:rFonts w:hint="eastAsia" w:ascii="仿宋" w:hAnsi="仿宋" w:eastAsia="仿宋" w:cs="仿宋"/>
          <w:sz w:val="28"/>
          <w:szCs w:val="28"/>
          <w:lang w:val="en-US" w:eastAsia="zh-CN"/>
        </w:rPr>
        <w:t>知悉</w:t>
      </w:r>
      <w:r>
        <w:rPr>
          <w:rFonts w:hint="eastAsia" w:ascii="仿宋" w:hAnsi="仿宋" w:eastAsia="仿宋" w:cs="仿宋"/>
          <w:sz w:val="28"/>
          <w:szCs w:val="28"/>
        </w:rPr>
        <w:t>本次培训不是职业资格或岗位资格类的培训，而是为提高监理从业人员业务素质和专业胜任能力的素质提升性质的培训，与其他相关机构的此类培训是平行关系，自愿委托乙方提供培训考核服务。</w:t>
      </w:r>
    </w:p>
    <w:p>
      <w:pPr>
        <w:pStyle w:val="2"/>
        <w:widowControl/>
        <w:spacing w:line="560" w:lineRule="exact"/>
        <w:ind w:firstLine="560" w:firstLineChars="200"/>
        <w:jc w:val="both"/>
        <w:rPr>
          <w:rFonts w:hint="eastAsia" w:ascii="仿宋" w:hAnsi="仿宋" w:eastAsia="仿宋" w:cs="仿宋"/>
          <w:sz w:val="28"/>
          <w:szCs w:val="28"/>
        </w:rPr>
      </w:pPr>
      <w:bookmarkStart w:id="0" w:name="_GoBack"/>
      <w:bookmarkEnd w:id="0"/>
    </w:p>
    <w:p>
      <w:pPr>
        <w:pStyle w:val="2"/>
        <w:widowControl/>
        <w:spacing w:line="560" w:lineRule="exact"/>
        <w:ind w:firstLine="560" w:firstLineChars="200"/>
        <w:jc w:val="both"/>
        <w:rPr>
          <w:rFonts w:hint="eastAsia" w:ascii="仿宋" w:hAnsi="仿宋" w:eastAsia="仿宋" w:cs="仿宋"/>
          <w:sz w:val="28"/>
          <w:szCs w:val="28"/>
        </w:rPr>
      </w:pP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甲方（盖章）</w:t>
      </w:r>
      <w:r>
        <w:rPr>
          <w:rFonts w:ascii="仿宋" w:hAnsi="仿宋" w:eastAsia="仿宋" w:cs="仿宋"/>
          <w:sz w:val="28"/>
          <w:szCs w:val="28"/>
        </w:rPr>
        <w:t xml:space="preserve">                       </w:t>
      </w:r>
      <w:r>
        <w:rPr>
          <w:rFonts w:hint="eastAsia" w:ascii="仿宋" w:hAnsi="仿宋" w:eastAsia="仿宋" w:cs="仿宋"/>
          <w:sz w:val="28"/>
          <w:szCs w:val="28"/>
        </w:rPr>
        <w:t>乙方（盖章）</w:t>
      </w:r>
    </w:p>
    <w:p>
      <w:pPr>
        <w:pStyle w:val="2"/>
        <w:widowControl/>
        <w:spacing w:line="560" w:lineRule="exact"/>
        <w:ind w:firstLine="560" w:firstLineChars="200"/>
        <w:jc w:val="both"/>
        <w:rPr>
          <w:rFonts w:ascii="仿宋" w:hAnsi="仿宋" w:eastAsia="仿宋" w:cs="仿宋"/>
          <w:sz w:val="28"/>
          <w:szCs w:val="28"/>
        </w:rPr>
      </w:pP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法定代表人签字：</w:t>
      </w:r>
      <w:r>
        <w:rPr>
          <w:rFonts w:ascii="仿宋" w:hAnsi="仿宋" w:eastAsia="仿宋" w:cs="仿宋"/>
          <w:sz w:val="28"/>
          <w:szCs w:val="28"/>
        </w:rPr>
        <w:t xml:space="preserve">                   </w:t>
      </w:r>
      <w:r>
        <w:rPr>
          <w:rFonts w:hint="eastAsia" w:ascii="仿宋" w:hAnsi="仿宋" w:eastAsia="仿宋" w:cs="仿宋"/>
          <w:sz w:val="28"/>
          <w:szCs w:val="28"/>
        </w:rPr>
        <w:t>法定代表人签字：</w:t>
      </w:r>
    </w:p>
    <w:p>
      <w:pPr>
        <w:pStyle w:val="2"/>
        <w:widowControl/>
        <w:spacing w:line="560" w:lineRule="exact"/>
        <w:ind w:firstLine="560" w:firstLineChars="200"/>
        <w:jc w:val="both"/>
        <w:rPr>
          <w:rFonts w:ascii="仿宋" w:hAnsi="仿宋" w:eastAsia="仿宋" w:cs="仿宋"/>
          <w:sz w:val="28"/>
          <w:szCs w:val="28"/>
        </w:rPr>
      </w:pPr>
    </w:p>
    <w:p>
      <w:pPr>
        <w:pStyle w:val="2"/>
        <w:widowControl/>
        <w:spacing w:line="560" w:lineRule="exact"/>
        <w:ind w:firstLine="560" w:firstLineChars="200"/>
        <w:jc w:val="both"/>
        <w:rPr>
          <w:rFonts w:ascii="仿宋" w:hAnsi="仿宋" w:eastAsia="仿宋" w:cs="仿宋"/>
          <w:sz w:val="28"/>
          <w:szCs w:val="28"/>
        </w:rPr>
      </w:pP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本协议签订时间：</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5ZDYwYTBhYmU2YWQ2NWIxZTYyZTE4ZTgwZGEyNjIifQ=="/>
  </w:docVars>
  <w:rsids>
    <w:rsidRoot w:val="6BED546A"/>
    <w:rsid w:val="6BED5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99"/>
    <w:pPr>
      <w:widowControl w:val="0"/>
      <w:jc w:val="left"/>
    </w:pPr>
    <w:rPr>
      <w:rFonts w:ascii="Calibri" w:hAnsi="Calibri"/>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2023-12-07T06:58:00Z</dcterms:created>
  <dc:creator>李瑞祥</dc:creator>
  <cp:lastModifiedBy>李瑞祥</cp:lastModifiedBy>
  <dcterms:modified xsi:type="dcterms:W3CDTF">2023-12-07T07:00:12Z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AEB1D9F9626E436FB31E0BD31F4B60D2_11</vt:lpwstr>
  </property>
</Properties>
</file>