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i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5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44"/>
          <w:szCs w:val="44"/>
          <w:lang w:val="en-US" w:eastAsia="zh-CN" w:bidi="ar"/>
        </w:rPr>
        <w:t>政府购买监理巡查服务和全过程工程咨询经验交流材料推荐表</w:t>
      </w:r>
    </w:p>
    <w:p>
      <w:pPr>
        <w:ind w:firstLine="1000" w:firstLineChars="400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</w:pPr>
    </w:p>
    <w:p>
      <w:pPr>
        <w:ind w:firstLine="500" w:firstLineChars="200"/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推荐单位：                           联系人：      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83"/>
        <w:gridCol w:w="2300"/>
        <w:gridCol w:w="2340"/>
        <w:gridCol w:w="970"/>
        <w:gridCol w:w="2450"/>
        <w:gridCol w:w="174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30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标题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字数</w:t>
            </w:r>
          </w:p>
        </w:tc>
        <w:tc>
          <w:tcPr>
            <w:tcW w:w="245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推荐理由及材料摘要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交流材料格式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5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245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1740" w:type="dxa"/>
            <w:vAlign w:val="top"/>
          </w:tcPr>
          <w:p>
            <w:pPr>
              <w:ind w:firstLine="340" w:firstLineChars="200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  <w:lang w:val="en-US" w:eastAsia="zh-CN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57785</wp:posOffset>
                      </wp:positionV>
                      <wp:extent cx="89535" cy="107950"/>
                      <wp:effectExtent l="6350" t="6350" r="18415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428865" y="2817495"/>
                                <a:ext cx="8953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6pt;margin-top:4.55pt;height:8.5pt;width:7.05pt;z-index:251658240;v-text-anchor:middle;mso-width-relative:page;mso-height-relative:page;" filled="f" stroked="t" coordsize="21600,21600" o:gfxdata="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zMSYLUAAAABQEAAA8AAAAAAAAAAQAgAAAAIgAAAGRycy9kb3ducmV2&#10;LnhtbFBLAQIUABQAAAAIAIdO4kDnj2z/cgIAANUEAAAOAAAAAAAAAAEAIAAAACMBAABkcnMvZTJv&#10;RG9jLnhtbFBLBQYAAAAABgAGAFkBAAAH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  <w:lang w:val="en-US" w:eastAsia="zh-CN"/>
              </w:rPr>
              <w:t>Word</w:t>
            </w:r>
          </w:p>
          <w:p>
            <w:pPr>
              <w:ind w:firstLine="340" w:firstLineChars="200"/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62865</wp:posOffset>
                      </wp:positionV>
                      <wp:extent cx="89535" cy="107950"/>
                      <wp:effectExtent l="6350" t="6350" r="1841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6pt;margin-top:4.95pt;height:8.5pt;width:7.05pt;z-index:251659264;v-text-anchor:middle;mso-width-relative:page;mso-height-relative:page;" filled="f" stroked="t" coordsize="21600,21600" o:gfxdata="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xwrUHVAAAABQEAAA8AAAAAAAAAAQAgAAAAIgAAAGRycy9kb3ducmV2LnhtbFBLAQIUABQA&#10;AAAIAIdO4kDEpCFUZQIAAMk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  <w:lang w:val="en-US" w:eastAsia="zh-CN"/>
              </w:rPr>
              <w:t>PPT</w:t>
            </w:r>
          </w:p>
        </w:tc>
        <w:tc>
          <w:tcPr>
            <w:tcW w:w="1882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2450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  <w:tc>
          <w:tcPr>
            <w:tcW w:w="1740" w:type="dxa"/>
            <w:vAlign w:val="top"/>
          </w:tcPr>
          <w:p>
            <w:pPr>
              <w:ind w:firstLine="340" w:firstLineChars="200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  <w:lang w:val="en-US" w:eastAsia="zh-CN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57785</wp:posOffset>
                      </wp:positionV>
                      <wp:extent cx="89535" cy="107950"/>
                      <wp:effectExtent l="6350" t="6350" r="18415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428865" y="2817495"/>
                                <a:ext cx="8953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6pt;margin-top:4.55pt;height:8.5pt;width:7.05pt;z-index:251660288;v-text-anchor:middle;mso-width-relative:page;mso-height-relative:page;" filled="f" stroked="t" coordsize="21600,21600" o:gfxdata="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MxJgtQAAAAFAQAADwAAAAAAAAABACAAAAAiAAAAZHJzL2Rvd25y&#10;ZXYueG1sUEsBAhQAFAAAAAgAh07iQGA5wFR0AgAA1QQAAA4AAAAAAAAAAQAgAAAAIwEAAGRycy9l&#10;Mm9Eb2MueG1sUEsFBgAAAAAGAAYAWQEAAAk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  <w:lang w:val="en-US" w:eastAsia="zh-CN"/>
              </w:rPr>
              <w:t>Word</w:t>
            </w:r>
          </w:p>
          <w:p>
            <w:pPr>
              <w:ind w:firstLine="340" w:firstLineChars="200"/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37465</wp:posOffset>
                      </wp:positionV>
                      <wp:extent cx="89535" cy="107950"/>
                      <wp:effectExtent l="6350" t="6350" r="18415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6pt;margin-top:2.95pt;height:8.5pt;width:7.05pt;z-index:251661312;v-text-anchor:middle;mso-width-relative:page;mso-height-relative:page;" filled="f" stroked="t" coordsize="21600,21600" o:gfxdata="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HKwR9QAAAAFAQAADwAAAAAAAAABACAAAAAiAAAAZHJzL2Rvd25yZXYueG1sUEsBAhQAFAAA&#10;AAgAh07iQBhSgmJlAgAAyQ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  <w:lang w:val="en-US" w:eastAsia="zh-CN"/>
              </w:rPr>
              <w:t>PPT</w:t>
            </w:r>
          </w:p>
        </w:tc>
        <w:tc>
          <w:tcPr>
            <w:tcW w:w="1882" w:type="dxa"/>
            <w:vAlign w:val="top"/>
          </w:tcPr>
          <w:p>
            <w:pP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5"/>
                <w:sz w:val="17"/>
                <w:szCs w:val="17"/>
                <w:shd w:val="clear" w:fill="FFFFFF"/>
                <w:vertAlign w:val="baseline"/>
              </w:rPr>
            </w:pPr>
          </w:p>
        </w:tc>
      </w:tr>
    </w:tbl>
    <w:p>
      <w:pPr>
        <w:ind w:firstLine="220" w:firstLineChars="100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5"/>
          <w:sz w:val="21"/>
          <w:szCs w:val="21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5"/>
          <w:sz w:val="21"/>
          <w:szCs w:val="21"/>
          <w:shd w:val="clear" w:fill="FFFFFF"/>
        </w:rPr>
        <w:t>注：请于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5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5"/>
          <w:sz w:val="21"/>
          <w:szCs w:val="21"/>
          <w:shd w:val="clear" w:fill="FFFFFF"/>
        </w:rPr>
        <w:t>月1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5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5"/>
          <w:sz w:val="21"/>
          <w:szCs w:val="21"/>
          <w:shd w:val="clear" w:fill="FFFFFF"/>
        </w:rPr>
        <w:t>日前将交流资料推荐表+交流资料（Word版和PPT版）发送至 hnjsjlxh@163.com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5"/>
          <w:sz w:val="21"/>
          <w:szCs w:val="21"/>
          <w:shd w:val="clear" w:fill="FFFFFF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D53F1"/>
    <w:rsid w:val="2443450E"/>
    <w:rsid w:val="427668A8"/>
    <w:rsid w:val="4862104B"/>
    <w:rsid w:val="498C025D"/>
    <w:rsid w:val="50C93621"/>
    <w:rsid w:val="6FB24A13"/>
    <w:rsid w:val="73CE7662"/>
    <w:rsid w:val="793D53F1"/>
    <w:rsid w:val="7C2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2021-08-17T08:06:00Z</dcterms:created>
  <dc:creator>DELL</dc:creator>
  <cp:lastModifiedBy>DELL</cp:lastModifiedBy>
  <dcterms:modified xsi:type="dcterms:W3CDTF">2021-08-17T08:22:10Z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