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BD4" w:rsidRPr="00280BD4" w:rsidRDefault="00456CF8" w:rsidP="00456CF8">
      <w:pPr>
        <w:spacing w:afterLines="100" w:line="0" w:lineRule="atLeast"/>
        <w:jc w:val="center"/>
        <w:rPr>
          <w:rFonts w:ascii="方正大标宋简体" w:eastAsia="方正大标宋简体"/>
          <w:sz w:val="44"/>
          <w:szCs w:val="44"/>
        </w:rPr>
      </w:pPr>
      <w:r w:rsidRPr="00456CF8">
        <w:rPr>
          <w:rFonts w:ascii="方正大标宋简体" w:eastAsia="方正大标宋简体" w:hint="eastAsia"/>
          <w:sz w:val="44"/>
          <w:szCs w:val="44"/>
        </w:rPr>
        <w:t>中国建设监理协会副会长兼秘书长王学军</w:t>
      </w:r>
      <w:r w:rsidR="00DF65B2" w:rsidRPr="00280BD4">
        <w:rPr>
          <w:rFonts w:ascii="方正大标宋简体" w:eastAsia="方正大标宋简体" w:hint="eastAsia"/>
          <w:sz w:val="44"/>
          <w:szCs w:val="44"/>
        </w:rPr>
        <w:t>在河南省</w:t>
      </w:r>
      <w:r>
        <w:rPr>
          <w:rFonts w:ascii="方正大标宋简体" w:eastAsia="方正大标宋简体" w:hint="eastAsia"/>
          <w:sz w:val="44"/>
          <w:szCs w:val="44"/>
        </w:rPr>
        <w:t>建设监理协会</w:t>
      </w:r>
      <w:r w:rsidR="00DF65B2" w:rsidRPr="00280BD4">
        <w:rPr>
          <w:rFonts w:ascii="方正大标宋简体" w:eastAsia="方正大标宋简体" w:hint="eastAsia"/>
          <w:sz w:val="44"/>
          <w:szCs w:val="44"/>
        </w:rPr>
        <w:t>三届四次会员代表大会上的</w:t>
      </w:r>
      <w:r w:rsidR="008B53EF">
        <w:rPr>
          <w:rFonts w:ascii="方正大标宋简体" w:eastAsia="方正大标宋简体" w:hint="eastAsia"/>
          <w:sz w:val="44"/>
          <w:szCs w:val="44"/>
        </w:rPr>
        <w:t>讲话</w:t>
      </w:r>
    </w:p>
    <w:p w:rsidR="00280BD4" w:rsidRDefault="0097557E" w:rsidP="00280BD4">
      <w:pPr>
        <w:widowControl/>
        <w:shd w:val="clear" w:color="auto" w:fill="FFFFFF"/>
        <w:jc w:val="left"/>
        <w:rPr>
          <w:rFonts w:ascii="宋体" w:eastAsia="宋体" w:hAnsi="宋体" w:cs="Times New Roman"/>
          <w:sz w:val="28"/>
          <w:szCs w:val="28"/>
        </w:rPr>
      </w:pPr>
      <w:r w:rsidRPr="00280BD4">
        <w:rPr>
          <w:rFonts w:ascii="宋体" w:eastAsia="宋体" w:hAnsi="宋体" w:cs="Times New Roman" w:hint="eastAsia"/>
          <w:sz w:val="28"/>
          <w:szCs w:val="28"/>
        </w:rPr>
        <w:t>尊敬的陈海勤会长，</w:t>
      </w:r>
      <w:r w:rsidR="00280BD4" w:rsidRPr="00280BD4">
        <w:rPr>
          <w:rFonts w:ascii="宋体" w:eastAsia="宋体" w:hAnsi="宋体" w:cs="Times New Roman" w:hint="eastAsia"/>
          <w:sz w:val="28"/>
          <w:szCs w:val="28"/>
        </w:rPr>
        <w:t>河南监理行业的</w:t>
      </w:r>
      <w:r w:rsidRPr="00280BD4">
        <w:rPr>
          <w:rFonts w:ascii="宋体" w:eastAsia="宋体" w:hAnsi="宋体" w:cs="Times New Roman" w:hint="eastAsia"/>
          <w:sz w:val="28"/>
          <w:szCs w:val="28"/>
        </w:rPr>
        <w:t>各位同仁</w:t>
      </w:r>
      <w:r w:rsidR="00DF65B2" w:rsidRPr="00280BD4">
        <w:rPr>
          <w:rFonts w:ascii="宋体" w:eastAsia="宋体" w:hAnsi="宋体" w:cs="Times New Roman" w:hint="eastAsia"/>
          <w:sz w:val="28"/>
          <w:szCs w:val="28"/>
        </w:rPr>
        <w:t>：</w:t>
      </w:r>
    </w:p>
    <w:p w:rsidR="00280BD4" w:rsidRDefault="0097557E" w:rsidP="00280BD4">
      <w:pPr>
        <w:widowControl/>
        <w:shd w:val="clear" w:color="auto" w:fill="FFFFFF"/>
        <w:ind w:firstLineChars="200" w:firstLine="560"/>
        <w:jc w:val="left"/>
        <w:rPr>
          <w:rFonts w:ascii="宋体" w:eastAsia="宋体" w:hAnsi="宋体" w:cs="Times New Roman"/>
          <w:sz w:val="28"/>
          <w:szCs w:val="28"/>
        </w:rPr>
      </w:pPr>
      <w:r w:rsidRPr="00280BD4">
        <w:rPr>
          <w:rFonts w:ascii="宋体" w:eastAsia="宋体" w:hAnsi="宋体" w:cs="Times New Roman" w:hint="eastAsia"/>
          <w:sz w:val="28"/>
          <w:szCs w:val="28"/>
        </w:rPr>
        <w:t>大家</w:t>
      </w:r>
      <w:r w:rsidR="00DF65B2" w:rsidRPr="00280BD4">
        <w:rPr>
          <w:rFonts w:ascii="宋体" w:eastAsia="宋体" w:hAnsi="宋体" w:cs="Times New Roman" w:hint="eastAsia"/>
          <w:sz w:val="28"/>
          <w:szCs w:val="28"/>
        </w:rPr>
        <w:t>上午好！</w:t>
      </w:r>
      <w:r w:rsidRPr="00280BD4">
        <w:rPr>
          <w:rFonts w:ascii="宋体" w:eastAsia="宋体" w:hAnsi="宋体" w:cs="Times New Roman" w:hint="eastAsia"/>
          <w:sz w:val="28"/>
          <w:szCs w:val="28"/>
        </w:rPr>
        <w:t>受早生会长委托，来列席</w:t>
      </w:r>
      <w:r w:rsidR="00DF65B2" w:rsidRPr="00280BD4">
        <w:rPr>
          <w:rFonts w:ascii="宋体" w:eastAsia="宋体" w:hAnsi="宋体" w:cs="Times New Roman" w:hint="eastAsia"/>
          <w:sz w:val="28"/>
          <w:szCs w:val="28"/>
        </w:rPr>
        <w:t>河南省建设监理协会三届四次会员代表大会，</w:t>
      </w:r>
      <w:r w:rsidRPr="00280BD4">
        <w:rPr>
          <w:rFonts w:ascii="宋体" w:eastAsia="宋体" w:hAnsi="宋体" w:cs="Times New Roman" w:hint="eastAsia"/>
          <w:sz w:val="28"/>
          <w:szCs w:val="28"/>
        </w:rPr>
        <w:t>与各位同仁共同探讨行业发展，心情很高兴。</w:t>
      </w:r>
      <w:r w:rsidR="00DF65B2" w:rsidRPr="00280BD4">
        <w:rPr>
          <w:rFonts w:ascii="宋体" w:eastAsia="宋体" w:hAnsi="宋体" w:cs="Times New Roman" w:hint="eastAsia"/>
          <w:sz w:val="28"/>
          <w:szCs w:val="28"/>
        </w:rPr>
        <w:t>对受到表扬的</w:t>
      </w:r>
      <w:r w:rsidRPr="00280BD4">
        <w:rPr>
          <w:rFonts w:ascii="宋体" w:eastAsia="宋体" w:hAnsi="宋体" w:cs="Times New Roman" w:hint="eastAsia"/>
          <w:sz w:val="28"/>
          <w:szCs w:val="28"/>
        </w:rPr>
        <w:t>诚信</w:t>
      </w:r>
      <w:r w:rsidR="00280BD4" w:rsidRPr="00280BD4">
        <w:rPr>
          <w:rFonts w:ascii="宋体" w:eastAsia="宋体" w:hAnsi="宋体" w:cs="Times New Roman" w:hint="eastAsia"/>
          <w:sz w:val="28"/>
          <w:szCs w:val="28"/>
        </w:rPr>
        <w:t>建设先进</w:t>
      </w:r>
      <w:r w:rsidRPr="00280BD4">
        <w:rPr>
          <w:rFonts w:ascii="宋体" w:eastAsia="宋体" w:hAnsi="宋体" w:cs="Times New Roman" w:hint="eastAsia"/>
          <w:sz w:val="28"/>
          <w:szCs w:val="28"/>
        </w:rPr>
        <w:t>监理</w:t>
      </w:r>
      <w:r w:rsidR="00DF65B2" w:rsidRPr="00280BD4">
        <w:rPr>
          <w:rFonts w:ascii="宋体" w:eastAsia="宋体" w:hAnsi="宋体" w:cs="Times New Roman" w:hint="eastAsia"/>
          <w:sz w:val="28"/>
          <w:szCs w:val="28"/>
        </w:rPr>
        <w:t>企业和</w:t>
      </w:r>
      <w:r w:rsidRPr="00280BD4">
        <w:rPr>
          <w:rFonts w:ascii="宋体" w:eastAsia="宋体" w:hAnsi="宋体" w:cs="Times New Roman" w:hint="eastAsia"/>
          <w:sz w:val="28"/>
          <w:szCs w:val="28"/>
        </w:rPr>
        <w:t>优秀</w:t>
      </w:r>
      <w:r w:rsidR="00DF65B2" w:rsidRPr="00280BD4">
        <w:rPr>
          <w:rFonts w:ascii="宋体" w:eastAsia="宋体" w:hAnsi="宋体" w:cs="Times New Roman" w:hint="eastAsia"/>
          <w:sz w:val="28"/>
          <w:szCs w:val="28"/>
        </w:rPr>
        <w:t>个人在此表示祝贺！河南地处中原，</w:t>
      </w:r>
      <w:r w:rsidR="000A1DDB" w:rsidRPr="00280BD4">
        <w:rPr>
          <w:rFonts w:ascii="宋体" w:eastAsia="宋体" w:hAnsi="宋体" w:cs="Times New Roman" w:hint="eastAsia"/>
          <w:sz w:val="28"/>
          <w:szCs w:val="28"/>
        </w:rPr>
        <w:t>历史悠久，</w:t>
      </w:r>
      <w:r w:rsidR="00DF65B2" w:rsidRPr="00280BD4">
        <w:rPr>
          <w:rFonts w:ascii="宋体" w:eastAsia="宋体" w:hAnsi="宋体" w:cs="Times New Roman" w:hint="eastAsia"/>
          <w:sz w:val="28"/>
          <w:szCs w:val="28"/>
        </w:rPr>
        <w:t>是人口大省，近些年城镇化建设</w:t>
      </w:r>
      <w:r w:rsidR="003E7809" w:rsidRPr="00280BD4">
        <w:rPr>
          <w:rFonts w:ascii="宋体" w:eastAsia="宋体" w:hAnsi="宋体" w:cs="Times New Roman" w:hint="eastAsia"/>
          <w:sz w:val="28"/>
          <w:szCs w:val="28"/>
        </w:rPr>
        <w:t>和基础设施建设</w:t>
      </w:r>
      <w:r w:rsidR="00DF65B2" w:rsidRPr="00280BD4">
        <w:rPr>
          <w:rFonts w:ascii="宋体" w:eastAsia="宋体" w:hAnsi="宋体" w:cs="Times New Roman" w:hint="eastAsia"/>
          <w:sz w:val="28"/>
          <w:szCs w:val="28"/>
        </w:rPr>
        <w:t>步伐加快</w:t>
      </w:r>
      <w:r w:rsidR="000A1DDB" w:rsidRPr="00280BD4">
        <w:rPr>
          <w:rFonts w:ascii="宋体" w:eastAsia="宋体" w:hAnsi="宋体" w:cs="Times New Roman" w:hint="eastAsia"/>
          <w:sz w:val="28"/>
          <w:szCs w:val="28"/>
        </w:rPr>
        <w:t>，</w:t>
      </w:r>
      <w:r w:rsidR="003E7809" w:rsidRPr="00280BD4">
        <w:rPr>
          <w:rFonts w:ascii="宋体" w:eastAsia="宋体" w:hAnsi="宋体" w:cs="Times New Roman" w:hint="eastAsia"/>
          <w:sz w:val="28"/>
          <w:szCs w:val="28"/>
        </w:rPr>
        <w:t>项目比较多。</w:t>
      </w:r>
      <w:r w:rsidR="000A1DDB" w:rsidRPr="00280BD4">
        <w:rPr>
          <w:rFonts w:ascii="宋体" w:eastAsia="宋体" w:hAnsi="宋体" w:cs="Times New Roman" w:hint="eastAsia"/>
          <w:sz w:val="28"/>
          <w:szCs w:val="28"/>
        </w:rPr>
        <w:t>监理队伍随着建设规模的扩大而</w:t>
      </w:r>
      <w:r w:rsidRPr="00280BD4">
        <w:rPr>
          <w:rFonts w:ascii="宋体" w:eastAsia="宋体" w:hAnsi="宋体" w:cs="Times New Roman" w:hint="eastAsia"/>
          <w:sz w:val="28"/>
          <w:szCs w:val="28"/>
        </w:rPr>
        <w:t>不断壮大。据政府部门</w:t>
      </w:r>
      <w:r w:rsidR="0000497A" w:rsidRPr="00280BD4">
        <w:rPr>
          <w:rFonts w:ascii="宋体" w:eastAsia="宋体" w:hAnsi="宋体" w:cs="Times New Roman" w:hint="eastAsia"/>
          <w:sz w:val="28"/>
          <w:szCs w:val="28"/>
        </w:rPr>
        <w:t>统计，2012年</w:t>
      </w:r>
      <w:r w:rsidR="000A1DDB" w:rsidRPr="00280BD4">
        <w:rPr>
          <w:rFonts w:ascii="宋体" w:eastAsia="宋体" w:hAnsi="宋体" w:cs="Times New Roman" w:hint="eastAsia"/>
          <w:sz w:val="28"/>
          <w:szCs w:val="28"/>
        </w:rPr>
        <w:t>至2016</w:t>
      </w:r>
      <w:r w:rsidR="00DF65B2" w:rsidRPr="00280BD4">
        <w:rPr>
          <w:rFonts w:ascii="宋体" w:eastAsia="宋体" w:hAnsi="宋体" w:cs="Times New Roman" w:hint="eastAsia"/>
          <w:sz w:val="28"/>
          <w:szCs w:val="28"/>
        </w:rPr>
        <w:t>年底，</w:t>
      </w:r>
      <w:r w:rsidR="0000497A" w:rsidRPr="00280BD4">
        <w:rPr>
          <w:rFonts w:ascii="宋体" w:eastAsia="宋体" w:hAnsi="宋体" w:cs="Times New Roman" w:hint="eastAsia"/>
          <w:sz w:val="28"/>
          <w:szCs w:val="28"/>
        </w:rPr>
        <w:t>河南省</w:t>
      </w:r>
      <w:r w:rsidR="000A1DDB" w:rsidRPr="00280BD4">
        <w:rPr>
          <w:rFonts w:ascii="宋体" w:eastAsia="宋体" w:hAnsi="宋体" w:cs="Times New Roman" w:hint="eastAsia"/>
          <w:sz w:val="28"/>
          <w:szCs w:val="28"/>
        </w:rPr>
        <w:t>监理企业</w:t>
      </w:r>
      <w:r w:rsidR="0000497A" w:rsidRPr="00280BD4">
        <w:rPr>
          <w:rFonts w:ascii="宋体" w:eastAsia="宋体" w:hAnsi="宋体" w:cs="Times New Roman" w:hint="eastAsia"/>
          <w:sz w:val="28"/>
          <w:szCs w:val="28"/>
        </w:rPr>
        <w:t>从307</w:t>
      </w:r>
      <w:r w:rsidRPr="00280BD4">
        <w:rPr>
          <w:rFonts w:ascii="宋体" w:eastAsia="宋体" w:hAnsi="宋体" w:cs="Times New Roman" w:hint="eastAsia"/>
          <w:sz w:val="28"/>
          <w:szCs w:val="28"/>
        </w:rPr>
        <w:t>家减少</w:t>
      </w:r>
      <w:r w:rsidR="0000497A" w:rsidRPr="00280BD4">
        <w:rPr>
          <w:rFonts w:ascii="宋体" w:eastAsia="宋体" w:hAnsi="宋体" w:cs="Times New Roman" w:hint="eastAsia"/>
          <w:sz w:val="28"/>
          <w:szCs w:val="28"/>
        </w:rPr>
        <w:t>到</w:t>
      </w:r>
      <w:r w:rsidR="00E3099C" w:rsidRPr="00280BD4">
        <w:rPr>
          <w:rFonts w:ascii="宋体" w:eastAsia="宋体" w:hAnsi="宋体" w:cs="Times New Roman" w:hint="eastAsia"/>
          <w:sz w:val="28"/>
          <w:szCs w:val="28"/>
        </w:rPr>
        <w:t>296家，占全国监理企业数的3%，</w:t>
      </w:r>
      <w:r w:rsidR="00AD1838" w:rsidRPr="00280BD4">
        <w:rPr>
          <w:rFonts w:ascii="宋体" w:eastAsia="宋体" w:hAnsi="宋体" w:cs="Times New Roman" w:hint="eastAsia"/>
          <w:sz w:val="28"/>
          <w:szCs w:val="28"/>
        </w:rPr>
        <w:t>资质数量从582项增加到678项，占全国监理资质数量的4%，</w:t>
      </w:r>
      <w:r w:rsidR="00E3099C" w:rsidRPr="00280BD4">
        <w:rPr>
          <w:rFonts w:ascii="宋体" w:eastAsia="宋体" w:hAnsi="宋体" w:cs="Times New Roman" w:hint="eastAsia"/>
          <w:sz w:val="28"/>
          <w:szCs w:val="28"/>
        </w:rPr>
        <w:t>监理从业人员</w:t>
      </w:r>
      <w:r w:rsidR="0000497A" w:rsidRPr="00280BD4">
        <w:rPr>
          <w:rFonts w:ascii="宋体" w:eastAsia="宋体" w:hAnsi="宋体" w:cs="Times New Roman" w:hint="eastAsia"/>
          <w:sz w:val="28"/>
          <w:szCs w:val="28"/>
        </w:rPr>
        <w:t>从39854人发展到</w:t>
      </w:r>
      <w:r w:rsidR="00E3099C" w:rsidRPr="00280BD4">
        <w:rPr>
          <w:rFonts w:ascii="宋体" w:eastAsia="宋体" w:hAnsi="宋体" w:cs="Times New Roman" w:hint="eastAsia"/>
          <w:sz w:val="28"/>
          <w:szCs w:val="28"/>
        </w:rPr>
        <w:t>50542人，占全国监理从业人员的5%，承揽业务合同额</w:t>
      </w:r>
      <w:r w:rsidR="0000497A" w:rsidRPr="00280BD4">
        <w:rPr>
          <w:rFonts w:ascii="宋体" w:eastAsia="宋体" w:hAnsi="宋体" w:cs="Times New Roman" w:hint="eastAsia"/>
          <w:sz w:val="28"/>
          <w:szCs w:val="28"/>
        </w:rPr>
        <w:t>从205.60亿</w:t>
      </w:r>
      <w:r w:rsidR="00DD79E2" w:rsidRPr="00280BD4">
        <w:rPr>
          <w:rFonts w:ascii="宋体" w:eastAsia="宋体" w:hAnsi="宋体" w:cs="Times New Roman" w:hint="eastAsia"/>
          <w:sz w:val="28"/>
          <w:szCs w:val="28"/>
        </w:rPr>
        <w:t>增加</w:t>
      </w:r>
      <w:r w:rsidR="0000497A" w:rsidRPr="00280BD4">
        <w:rPr>
          <w:rFonts w:ascii="宋体" w:eastAsia="宋体" w:hAnsi="宋体" w:cs="Times New Roman" w:hint="eastAsia"/>
          <w:sz w:val="28"/>
          <w:szCs w:val="28"/>
        </w:rPr>
        <w:t>到</w:t>
      </w:r>
      <w:r w:rsidR="00E3099C" w:rsidRPr="00280BD4">
        <w:rPr>
          <w:rFonts w:ascii="宋体" w:eastAsia="宋体" w:hAnsi="宋体" w:cs="Times New Roman" w:hint="eastAsia"/>
          <w:sz w:val="28"/>
          <w:szCs w:val="28"/>
        </w:rPr>
        <w:t>240.66亿元，占全国承揽业务合同额的7%，营业收入</w:t>
      </w:r>
      <w:r w:rsidR="00DD79E2" w:rsidRPr="00280BD4">
        <w:rPr>
          <w:rFonts w:ascii="宋体" w:eastAsia="宋体" w:hAnsi="宋体" w:cs="Times New Roman" w:hint="eastAsia"/>
          <w:sz w:val="28"/>
          <w:szCs w:val="28"/>
        </w:rPr>
        <w:t>从137.14亿元减到</w:t>
      </w:r>
      <w:r w:rsidR="00564231" w:rsidRPr="00280BD4">
        <w:rPr>
          <w:rFonts w:ascii="宋体" w:eastAsia="宋体" w:hAnsi="宋体" w:cs="Times New Roman" w:hint="eastAsia"/>
          <w:sz w:val="28"/>
          <w:szCs w:val="28"/>
        </w:rPr>
        <w:t>130.4</w:t>
      </w:r>
      <w:r w:rsidR="00E3099C" w:rsidRPr="00280BD4">
        <w:rPr>
          <w:rFonts w:ascii="宋体" w:eastAsia="宋体" w:hAnsi="宋体" w:cs="Times New Roman" w:hint="eastAsia"/>
          <w:sz w:val="28"/>
          <w:szCs w:val="28"/>
        </w:rPr>
        <w:t>7</w:t>
      </w:r>
      <w:r w:rsidR="00564231" w:rsidRPr="00280BD4">
        <w:rPr>
          <w:rFonts w:ascii="宋体" w:eastAsia="宋体" w:hAnsi="宋体" w:cs="Times New Roman" w:hint="eastAsia"/>
          <w:sz w:val="28"/>
          <w:szCs w:val="28"/>
        </w:rPr>
        <w:t>亿元，占全国监理企业营业收入的4%。</w:t>
      </w:r>
      <w:r w:rsidR="00DD79E2" w:rsidRPr="00280BD4">
        <w:rPr>
          <w:rFonts w:ascii="宋体" w:eastAsia="宋体" w:hAnsi="宋体" w:cs="Times New Roman" w:hint="eastAsia"/>
          <w:sz w:val="28"/>
          <w:szCs w:val="28"/>
        </w:rPr>
        <w:t>监理百强企业从1家增加到5家。</w:t>
      </w:r>
      <w:r w:rsidR="00AE4424" w:rsidRPr="00280BD4">
        <w:rPr>
          <w:rFonts w:ascii="宋体" w:eastAsia="宋体" w:hAnsi="宋体" w:cs="Times New Roman" w:hint="eastAsia"/>
          <w:sz w:val="28"/>
          <w:szCs w:val="28"/>
        </w:rPr>
        <w:t>综合资质企业从4</w:t>
      </w:r>
      <w:r w:rsidR="00A864B5" w:rsidRPr="00280BD4">
        <w:rPr>
          <w:rFonts w:ascii="宋体" w:eastAsia="宋体" w:hAnsi="宋体" w:cs="Times New Roman" w:hint="eastAsia"/>
          <w:sz w:val="28"/>
          <w:szCs w:val="28"/>
        </w:rPr>
        <w:t>家增加</w:t>
      </w:r>
      <w:r w:rsidR="00AE4424" w:rsidRPr="00280BD4">
        <w:rPr>
          <w:rFonts w:ascii="宋体" w:eastAsia="宋体" w:hAnsi="宋体" w:cs="Times New Roman" w:hint="eastAsia"/>
          <w:sz w:val="28"/>
          <w:szCs w:val="28"/>
        </w:rPr>
        <w:t>到</w:t>
      </w:r>
      <w:r w:rsidR="00280BD4" w:rsidRPr="00280BD4">
        <w:rPr>
          <w:rFonts w:ascii="宋体" w:eastAsia="宋体" w:hAnsi="宋体" w:cs="Times New Roman" w:hint="eastAsia"/>
          <w:sz w:val="28"/>
          <w:szCs w:val="28"/>
        </w:rPr>
        <w:t>10</w:t>
      </w:r>
      <w:r w:rsidR="00AE4424" w:rsidRPr="00280BD4">
        <w:rPr>
          <w:rFonts w:ascii="宋体" w:eastAsia="宋体" w:hAnsi="宋体" w:cs="Times New Roman" w:hint="eastAsia"/>
          <w:sz w:val="28"/>
          <w:szCs w:val="28"/>
        </w:rPr>
        <w:t>家。</w:t>
      </w:r>
      <w:r w:rsidR="00283428" w:rsidRPr="00280BD4">
        <w:rPr>
          <w:rFonts w:ascii="宋体" w:eastAsia="宋体" w:hAnsi="宋体" w:cs="Times New Roman" w:hint="eastAsia"/>
          <w:sz w:val="28"/>
          <w:szCs w:val="28"/>
        </w:rPr>
        <w:t>统计数字说明，河</w:t>
      </w:r>
      <w:r w:rsidR="00564231" w:rsidRPr="00280BD4">
        <w:rPr>
          <w:rFonts w:ascii="宋体" w:eastAsia="宋体" w:hAnsi="宋体" w:cs="Times New Roman" w:hint="eastAsia"/>
          <w:sz w:val="28"/>
          <w:szCs w:val="28"/>
        </w:rPr>
        <w:t>南</w:t>
      </w:r>
      <w:r w:rsidR="00283428" w:rsidRPr="00280BD4">
        <w:rPr>
          <w:rFonts w:ascii="宋体" w:eastAsia="宋体" w:hAnsi="宋体" w:cs="Times New Roman" w:hint="eastAsia"/>
          <w:sz w:val="28"/>
          <w:szCs w:val="28"/>
        </w:rPr>
        <w:t>省</w:t>
      </w:r>
      <w:r w:rsidR="00564231" w:rsidRPr="00280BD4">
        <w:rPr>
          <w:rFonts w:ascii="宋体" w:eastAsia="宋体" w:hAnsi="宋体" w:cs="Times New Roman" w:hint="eastAsia"/>
          <w:sz w:val="28"/>
          <w:szCs w:val="28"/>
        </w:rPr>
        <w:t>监理企业</w:t>
      </w:r>
      <w:r w:rsidR="00AE4424" w:rsidRPr="00280BD4">
        <w:rPr>
          <w:rFonts w:ascii="宋体" w:eastAsia="宋体" w:hAnsi="宋体" w:cs="Times New Roman" w:hint="eastAsia"/>
          <w:sz w:val="28"/>
          <w:szCs w:val="28"/>
        </w:rPr>
        <w:t>减少、从业人员增多，说明企业</w:t>
      </w:r>
      <w:r w:rsidR="00283428" w:rsidRPr="00280BD4">
        <w:rPr>
          <w:rFonts w:ascii="宋体" w:eastAsia="宋体" w:hAnsi="宋体" w:cs="Times New Roman" w:hint="eastAsia"/>
          <w:sz w:val="28"/>
          <w:szCs w:val="28"/>
        </w:rPr>
        <w:t>规模</w:t>
      </w:r>
      <w:r w:rsidR="00AE4424" w:rsidRPr="00280BD4">
        <w:rPr>
          <w:rFonts w:ascii="宋体" w:eastAsia="宋体" w:hAnsi="宋体" w:cs="Times New Roman" w:hint="eastAsia"/>
          <w:sz w:val="28"/>
          <w:szCs w:val="28"/>
        </w:rPr>
        <w:t>相对比较大；合同额增加、</w:t>
      </w:r>
      <w:r w:rsidR="00283428" w:rsidRPr="00280BD4">
        <w:rPr>
          <w:rFonts w:ascii="宋体" w:eastAsia="宋体" w:hAnsi="宋体" w:cs="Times New Roman" w:hint="eastAsia"/>
          <w:sz w:val="28"/>
          <w:szCs w:val="28"/>
        </w:rPr>
        <w:t>营业收入</w:t>
      </w:r>
      <w:r w:rsidR="00AD1838" w:rsidRPr="00280BD4">
        <w:rPr>
          <w:rFonts w:ascii="宋体" w:eastAsia="宋体" w:hAnsi="宋体" w:cs="Times New Roman" w:hint="eastAsia"/>
          <w:sz w:val="28"/>
          <w:szCs w:val="28"/>
        </w:rPr>
        <w:t>减少，说明监理价格市场有待规范</w:t>
      </w:r>
      <w:r w:rsidR="00AE4424" w:rsidRPr="00280BD4">
        <w:rPr>
          <w:rFonts w:ascii="宋体" w:eastAsia="宋体" w:hAnsi="宋体" w:cs="Times New Roman" w:hint="eastAsia"/>
          <w:sz w:val="28"/>
          <w:szCs w:val="28"/>
        </w:rPr>
        <w:t>；</w:t>
      </w:r>
      <w:r w:rsidR="006A4F3F" w:rsidRPr="00280BD4">
        <w:rPr>
          <w:rFonts w:ascii="宋体" w:eastAsia="宋体" w:hAnsi="宋体" w:cs="Times New Roman" w:hint="eastAsia"/>
          <w:sz w:val="28"/>
          <w:szCs w:val="28"/>
        </w:rPr>
        <w:t>监理</w:t>
      </w:r>
      <w:r w:rsidR="00AD1838" w:rsidRPr="00280BD4">
        <w:rPr>
          <w:rFonts w:ascii="宋体" w:eastAsia="宋体" w:hAnsi="宋体" w:cs="Times New Roman" w:hint="eastAsia"/>
          <w:sz w:val="28"/>
          <w:szCs w:val="28"/>
        </w:rPr>
        <w:t>资质数量、</w:t>
      </w:r>
      <w:r w:rsidR="00AE4424" w:rsidRPr="00280BD4">
        <w:rPr>
          <w:rFonts w:ascii="宋体" w:eastAsia="宋体" w:hAnsi="宋体" w:cs="Times New Roman" w:hint="eastAsia"/>
          <w:sz w:val="28"/>
          <w:szCs w:val="28"/>
        </w:rPr>
        <w:t>综合资质企业</w:t>
      </w:r>
      <w:r w:rsidR="006A4F3F" w:rsidRPr="00280BD4">
        <w:rPr>
          <w:rFonts w:ascii="宋体" w:eastAsia="宋体" w:hAnsi="宋体" w:cs="Times New Roman" w:hint="eastAsia"/>
          <w:sz w:val="28"/>
          <w:szCs w:val="28"/>
        </w:rPr>
        <w:t>、百强企业稳步</w:t>
      </w:r>
      <w:r w:rsidR="00283428" w:rsidRPr="00280BD4">
        <w:rPr>
          <w:rFonts w:ascii="宋体" w:eastAsia="宋体" w:hAnsi="宋体" w:cs="Times New Roman" w:hint="eastAsia"/>
          <w:sz w:val="28"/>
          <w:szCs w:val="28"/>
        </w:rPr>
        <w:t>发展</w:t>
      </w:r>
      <w:r w:rsidR="006A4F3F" w:rsidRPr="00280BD4">
        <w:rPr>
          <w:rFonts w:ascii="宋体" w:eastAsia="宋体" w:hAnsi="宋体" w:cs="Times New Roman" w:hint="eastAsia"/>
          <w:sz w:val="28"/>
          <w:szCs w:val="28"/>
        </w:rPr>
        <w:t>，说明监理行业</w:t>
      </w:r>
      <w:r w:rsidR="00283428" w:rsidRPr="00280BD4">
        <w:rPr>
          <w:rFonts w:ascii="宋体" w:eastAsia="宋体" w:hAnsi="宋体" w:cs="Times New Roman" w:hint="eastAsia"/>
          <w:sz w:val="28"/>
          <w:szCs w:val="28"/>
        </w:rPr>
        <w:t>总体发展态势平稳。</w:t>
      </w:r>
      <w:r w:rsidR="000F39F0" w:rsidRPr="00280BD4">
        <w:rPr>
          <w:rFonts w:ascii="宋体" w:eastAsia="宋体" w:hAnsi="宋体" w:cs="Times New Roman" w:hint="eastAsia"/>
          <w:sz w:val="28"/>
          <w:szCs w:val="28"/>
        </w:rPr>
        <w:t>河南省建设监理协会围绕行业发展遇到的“热点”、“难点”问题，深入调查研究，提出应对办法。</w:t>
      </w:r>
      <w:r w:rsidR="00AD1838" w:rsidRPr="00280BD4">
        <w:rPr>
          <w:rFonts w:ascii="宋体" w:eastAsia="宋体" w:hAnsi="宋体" w:cs="Times New Roman" w:hint="eastAsia"/>
          <w:sz w:val="28"/>
          <w:szCs w:val="28"/>
        </w:rPr>
        <w:t>在</w:t>
      </w:r>
      <w:r w:rsidR="000F39F0" w:rsidRPr="00280BD4">
        <w:rPr>
          <w:rFonts w:ascii="宋体" w:eastAsia="宋体" w:hAnsi="宋体" w:cs="Times New Roman" w:hint="eastAsia"/>
          <w:sz w:val="28"/>
          <w:szCs w:val="28"/>
        </w:rPr>
        <w:t>积极推进行业</w:t>
      </w:r>
      <w:r w:rsidR="00AD1838" w:rsidRPr="00280BD4">
        <w:rPr>
          <w:rFonts w:ascii="宋体" w:eastAsia="宋体" w:hAnsi="宋体" w:cs="Times New Roman" w:hint="eastAsia"/>
          <w:sz w:val="28"/>
          <w:szCs w:val="28"/>
        </w:rPr>
        <w:t>自律管理，</w:t>
      </w:r>
      <w:r w:rsidRPr="00280BD4">
        <w:rPr>
          <w:rFonts w:ascii="宋体" w:eastAsia="宋体" w:hAnsi="宋体" w:cs="Times New Roman" w:hint="eastAsia"/>
          <w:sz w:val="28"/>
          <w:szCs w:val="28"/>
        </w:rPr>
        <w:t>加强诚信建设，开展业务知识</w:t>
      </w:r>
      <w:r w:rsidR="007C599B" w:rsidRPr="00280BD4">
        <w:rPr>
          <w:rFonts w:ascii="宋体" w:eastAsia="宋体" w:hAnsi="宋体" w:cs="Times New Roman" w:hint="eastAsia"/>
          <w:sz w:val="28"/>
          <w:szCs w:val="28"/>
        </w:rPr>
        <w:t>培训，</w:t>
      </w:r>
      <w:r w:rsidRPr="00280BD4">
        <w:rPr>
          <w:rFonts w:ascii="宋体" w:eastAsia="宋体" w:hAnsi="宋体" w:cs="Times New Roman" w:hint="eastAsia"/>
          <w:sz w:val="28"/>
          <w:szCs w:val="28"/>
        </w:rPr>
        <w:t>安全监理知识竞赛，</w:t>
      </w:r>
      <w:r w:rsidR="00AD1838" w:rsidRPr="00280BD4">
        <w:rPr>
          <w:rFonts w:ascii="宋体" w:eastAsia="宋体" w:hAnsi="宋体" w:cs="Times New Roman" w:hint="eastAsia"/>
          <w:sz w:val="28"/>
          <w:szCs w:val="28"/>
        </w:rPr>
        <w:t>促</w:t>
      </w:r>
      <w:r w:rsidR="000F39F0" w:rsidRPr="00280BD4">
        <w:rPr>
          <w:rFonts w:ascii="宋体" w:eastAsia="宋体" w:hAnsi="宋体" w:cs="Times New Roman" w:hint="eastAsia"/>
          <w:sz w:val="28"/>
          <w:szCs w:val="28"/>
        </w:rPr>
        <w:t>进行业健康发</w:t>
      </w:r>
      <w:r w:rsidR="000F39F0" w:rsidRPr="00280BD4">
        <w:rPr>
          <w:rFonts w:ascii="宋体" w:eastAsia="宋体" w:hAnsi="宋体" w:cs="Times New Roman" w:hint="eastAsia"/>
          <w:sz w:val="28"/>
          <w:szCs w:val="28"/>
        </w:rPr>
        <w:lastRenderedPageBreak/>
        <w:t>展</w:t>
      </w:r>
      <w:r w:rsidR="00AD1838" w:rsidRPr="00280BD4">
        <w:rPr>
          <w:rFonts w:ascii="宋体" w:eastAsia="宋体" w:hAnsi="宋体" w:cs="Times New Roman" w:hint="eastAsia"/>
          <w:sz w:val="28"/>
          <w:szCs w:val="28"/>
        </w:rPr>
        <w:t>等方面</w:t>
      </w:r>
      <w:r w:rsidR="007C599B" w:rsidRPr="00280BD4">
        <w:rPr>
          <w:rFonts w:ascii="宋体" w:eastAsia="宋体" w:hAnsi="宋体" w:cs="Times New Roman" w:hint="eastAsia"/>
          <w:sz w:val="28"/>
          <w:szCs w:val="28"/>
        </w:rPr>
        <w:t>做了大量工作，取得了较好的成效</w:t>
      </w:r>
      <w:r w:rsidR="00AD1838" w:rsidRPr="00280BD4">
        <w:rPr>
          <w:rFonts w:ascii="宋体" w:eastAsia="宋体" w:hAnsi="宋体" w:cs="Times New Roman" w:hint="eastAsia"/>
          <w:sz w:val="28"/>
          <w:szCs w:val="28"/>
        </w:rPr>
        <w:t>，为行业</w:t>
      </w:r>
      <w:r w:rsidR="00280BD4" w:rsidRPr="00280BD4">
        <w:rPr>
          <w:rFonts w:ascii="宋体" w:eastAsia="宋体" w:hAnsi="宋体" w:cs="Times New Roman" w:hint="eastAsia"/>
          <w:sz w:val="28"/>
          <w:szCs w:val="28"/>
        </w:rPr>
        <w:t>发展</w:t>
      </w:r>
      <w:r w:rsidR="00AD1838" w:rsidRPr="00280BD4">
        <w:rPr>
          <w:rFonts w:ascii="宋体" w:eastAsia="宋体" w:hAnsi="宋体" w:cs="Times New Roman" w:hint="eastAsia"/>
          <w:sz w:val="28"/>
          <w:szCs w:val="28"/>
        </w:rPr>
        <w:t>做出了榜样</w:t>
      </w:r>
      <w:r w:rsidR="000F39F0" w:rsidRPr="00280BD4">
        <w:rPr>
          <w:rFonts w:ascii="宋体" w:eastAsia="宋体" w:hAnsi="宋体" w:cs="Times New Roman" w:hint="eastAsia"/>
          <w:sz w:val="28"/>
          <w:szCs w:val="28"/>
        </w:rPr>
        <w:t>。在此，我谨代表中国建设监理协会，对河南省建设监理协会</w:t>
      </w:r>
      <w:r w:rsidR="007C599B" w:rsidRPr="00280BD4">
        <w:rPr>
          <w:rFonts w:ascii="宋体" w:eastAsia="宋体" w:hAnsi="宋体" w:cs="Times New Roman" w:hint="eastAsia"/>
          <w:sz w:val="28"/>
          <w:szCs w:val="28"/>
        </w:rPr>
        <w:t>为</w:t>
      </w:r>
      <w:r w:rsidR="000F39F0" w:rsidRPr="00280BD4">
        <w:rPr>
          <w:rFonts w:ascii="宋体" w:eastAsia="宋体" w:hAnsi="宋体" w:cs="Times New Roman" w:hint="eastAsia"/>
          <w:sz w:val="28"/>
          <w:szCs w:val="28"/>
        </w:rPr>
        <w:t>推进行业健康发展</w:t>
      </w:r>
      <w:r w:rsidR="007C599B" w:rsidRPr="00280BD4">
        <w:rPr>
          <w:rFonts w:ascii="宋体" w:eastAsia="宋体" w:hAnsi="宋体" w:cs="Times New Roman" w:hint="eastAsia"/>
          <w:sz w:val="28"/>
          <w:szCs w:val="28"/>
        </w:rPr>
        <w:t>所取得的成效</w:t>
      </w:r>
      <w:r w:rsidR="000F39F0" w:rsidRPr="00280BD4">
        <w:rPr>
          <w:rFonts w:ascii="宋体" w:eastAsia="宋体" w:hAnsi="宋体" w:cs="Times New Roman" w:hint="eastAsia"/>
          <w:sz w:val="28"/>
          <w:szCs w:val="28"/>
        </w:rPr>
        <w:t>致以崇高的敬意！</w:t>
      </w:r>
    </w:p>
    <w:p w:rsidR="00283428" w:rsidRPr="00280BD4" w:rsidRDefault="00D3350F" w:rsidP="00280BD4">
      <w:pPr>
        <w:widowControl/>
        <w:shd w:val="clear" w:color="auto" w:fill="FFFFFF"/>
        <w:ind w:firstLineChars="200" w:firstLine="560"/>
        <w:jc w:val="left"/>
        <w:rPr>
          <w:rFonts w:ascii="宋体" w:eastAsia="宋体" w:hAnsi="宋体" w:cs="Times New Roman"/>
          <w:sz w:val="28"/>
          <w:szCs w:val="28"/>
        </w:rPr>
      </w:pPr>
      <w:r w:rsidRPr="00280BD4">
        <w:rPr>
          <w:rFonts w:ascii="宋体" w:eastAsia="宋体" w:hAnsi="宋体" w:cs="Times New Roman" w:hint="eastAsia"/>
          <w:sz w:val="28"/>
          <w:szCs w:val="28"/>
        </w:rPr>
        <w:t>下面</w:t>
      </w:r>
      <w:r w:rsidR="0000497A" w:rsidRPr="00280BD4">
        <w:rPr>
          <w:rFonts w:ascii="宋体" w:eastAsia="宋体" w:hAnsi="宋体" w:cs="Times New Roman" w:hint="eastAsia"/>
          <w:sz w:val="28"/>
          <w:szCs w:val="28"/>
        </w:rPr>
        <w:t>介绍</w:t>
      </w:r>
      <w:r w:rsidRPr="00280BD4">
        <w:rPr>
          <w:rFonts w:ascii="宋体" w:eastAsia="宋体" w:hAnsi="宋体" w:cs="Times New Roman" w:hint="eastAsia"/>
          <w:sz w:val="28"/>
          <w:szCs w:val="28"/>
        </w:rPr>
        <w:t>点行业</w:t>
      </w:r>
      <w:r w:rsidR="0000497A" w:rsidRPr="00280BD4">
        <w:rPr>
          <w:rFonts w:ascii="宋体" w:eastAsia="宋体" w:hAnsi="宋体" w:cs="Times New Roman" w:hint="eastAsia"/>
          <w:sz w:val="28"/>
          <w:szCs w:val="28"/>
        </w:rPr>
        <w:t>和</w:t>
      </w:r>
      <w:r w:rsidRPr="00280BD4">
        <w:rPr>
          <w:rFonts w:ascii="宋体" w:eastAsia="宋体" w:hAnsi="宋体" w:cs="Times New Roman" w:hint="eastAsia"/>
          <w:sz w:val="28"/>
          <w:szCs w:val="28"/>
        </w:rPr>
        <w:t>协会</w:t>
      </w:r>
      <w:r w:rsidR="0000497A" w:rsidRPr="00280BD4">
        <w:rPr>
          <w:rFonts w:ascii="宋体" w:eastAsia="宋体" w:hAnsi="宋体" w:cs="Times New Roman" w:hint="eastAsia"/>
          <w:sz w:val="28"/>
          <w:szCs w:val="28"/>
        </w:rPr>
        <w:t>情况，谈点个人意见</w:t>
      </w:r>
      <w:r w:rsidR="00A46671" w:rsidRPr="00280BD4">
        <w:rPr>
          <w:rFonts w:ascii="宋体" w:eastAsia="宋体" w:hAnsi="宋体" w:cs="Times New Roman" w:hint="eastAsia"/>
          <w:sz w:val="28"/>
          <w:szCs w:val="28"/>
        </w:rPr>
        <w:t>供大家参考：</w:t>
      </w:r>
    </w:p>
    <w:p w:rsidR="00D3350F" w:rsidRPr="00280BD4" w:rsidRDefault="00280BD4" w:rsidP="00E7490A">
      <w:pPr>
        <w:widowControl/>
        <w:shd w:val="clear" w:color="auto" w:fill="FFFFFF"/>
        <w:rPr>
          <w:rFonts w:ascii="黑体" w:eastAsia="黑体" w:hAnsi="仿宋" w:cs="Times New Roman"/>
          <w:sz w:val="28"/>
          <w:szCs w:val="28"/>
        </w:rPr>
      </w:pPr>
      <w:r w:rsidRPr="00280BD4">
        <w:rPr>
          <w:rFonts w:ascii="黑体" w:eastAsia="黑体" w:hAnsi="仿宋" w:cs="Times New Roman" w:hint="eastAsia"/>
          <w:sz w:val="28"/>
          <w:szCs w:val="28"/>
        </w:rPr>
        <w:t>一、</w:t>
      </w:r>
      <w:r w:rsidR="00682D8A" w:rsidRPr="00280BD4">
        <w:rPr>
          <w:rFonts w:ascii="黑体" w:eastAsia="黑体" w:hAnsi="仿宋" w:cs="Times New Roman" w:hint="eastAsia"/>
          <w:sz w:val="28"/>
          <w:szCs w:val="28"/>
        </w:rPr>
        <w:t>与</w:t>
      </w:r>
      <w:r w:rsidR="0000497A" w:rsidRPr="00280BD4">
        <w:rPr>
          <w:rFonts w:ascii="黑体" w:eastAsia="黑体" w:hAnsi="仿宋" w:cs="Times New Roman" w:hint="eastAsia"/>
          <w:sz w:val="28"/>
          <w:szCs w:val="28"/>
        </w:rPr>
        <w:t>行业</w:t>
      </w:r>
      <w:r w:rsidR="00682D8A" w:rsidRPr="00280BD4">
        <w:rPr>
          <w:rFonts w:ascii="黑体" w:eastAsia="黑体" w:hAnsi="仿宋" w:cs="Times New Roman" w:hint="eastAsia"/>
          <w:sz w:val="28"/>
          <w:szCs w:val="28"/>
        </w:rPr>
        <w:t>发展有关</w:t>
      </w:r>
      <w:r w:rsidR="00D3350F" w:rsidRPr="00280BD4">
        <w:rPr>
          <w:rFonts w:ascii="黑体" w:eastAsia="黑体" w:hAnsi="仿宋" w:cs="Times New Roman" w:hint="eastAsia"/>
          <w:sz w:val="28"/>
          <w:szCs w:val="28"/>
        </w:rPr>
        <w:t>情况</w:t>
      </w:r>
    </w:p>
    <w:p w:rsidR="00D3350F" w:rsidRPr="00280BD4" w:rsidRDefault="00D3350F" w:rsidP="00F6763A">
      <w:pPr>
        <w:ind w:firstLineChars="132" w:firstLine="370"/>
        <w:rPr>
          <w:rFonts w:ascii="仿宋" w:eastAsia="仿宋" w:hAnsi="仿宋"/>
          <w:sz w:val="28"/>
          <w:szCs w:val="28"/>
        </w:rPr>
      </w:pPr>
      <w:r w:rsidRPr="00280BD4">
        <w:rPr>
          <w:rFonts w:ascii="仿宋" w:eastAsia="仿宋" w:hAnsi="仿宋" w:hint="eastAsia"/>
          <w:sz w:val="28"/>
          <w:szCs w:val="28"/>
        </w:rPr>
        <w:t>（一）党和国家重视工程监理工作</w:t>
      </w:r>
    </w:p>
    <w:p w:rsidR="00857B4A" w:rsidRPr="00F6763A" w:rsidRDefault="00784262" w:rsidP="00F6763A">
      <w:pPr>
        <w:ind w:firstLineChars="200" w:firstLine="560"/>
        <w:rPr>
          <w:rFonts w:asciiTheme="minorEastAsia" w:hAnsiTheme="minorEastAsia"/>
          <w:sz w:val="28"/>
          <w:szCs w:val="28"/>
        </w:rPr>
      </w:pPr>
      <w:r w:rsidRPr="00F6763A">
        <w:rPr>
          <w:rFonts w:asciiTheme="minorEastAsia" w:hAnsiTheme="minorEastAsia" w:hint="eastAsia"/>
          <w:sz w:val="28"/>
          <w:szCs w:val="28"/>
        </w:rPr>
        <w:t>自从中央城市工作会议召开之后，落实《中共中央国务院关于进一步加强城市规划建设管理工作的若干意见》，强化对监理监管、发挥监理作用，是</w:t>
      </w:r>
      <w:r w:rsidR="007C599B" w:rsidRPr="00F6763A">
        <w:rPr>
          <w:rFonts w:asciiTheme="minorEastAsia" w:hAnsiTheme="minorEastAsia" w:hint="eastAsia"/>
          <w:sz w:val="28"/>
          <w:szCs w:val="28"/>
        </w:rPr>
        <w:t>各级</w:t>
      </w:r>
      <w:r w:rsidRPr="00F6763A">
        <w:rPr>
          <w:rFonts w:asciiTheme="minorEastAsia" w:hAnsiTheme="minorEastAsia" w:hint="eastAsia"/>
          <w:sz w:val="28"/>
          <w:szCs w:val="28"/>
        </w:rPr>
        <w:t>住房城乡建设</w:t>
      </w:r>
      <w:r w:rsidR="007C599B" w:rsidRPr="00F6763A">
        <w:rPr>
          <w:rFonts w:asciiTheme="minorEastAsia" w:hAnsiTheme="minorEastAsia" w:hint="eastAsia"/>
          <w:sz w:val="28"/>
          <w:szCs w:val="28"/>
        </w:rPr>
        <w:t>主管部门一项重要工作。因此</w:t>
      </w:r>
      <w:r w:rsidRPr="00F6763A">
        <w:rPr>
          <w:rFonts w:asciiTheme="minorEastAsia" w:hAnsiTheme="minorEastAsia" w:hint="eastAsia"/>
          <w:sz w:val="28"/>
          <w:szCs w:val="28"/>
        </w:rPr>
        <w:t>监理更加得到了政府部门应有的重视，加强对监理的监管、发挥监理作用被摆上了议事日程。</w:t>
      </w:r>
      <w:r w:rsidR="00EC7C4D" w:rsidRPr="00F6763A">
        <w:rPr>
          <w:rFonts w:asciiTheme="minorEastAsia" w:hAnsiTheme="minorEastAsia" w:hint="eastAsia"/>
          <w:sz w:val="28"/>
          <w:szCs w:val="28"/>
        </w:rPr>
        <w:t>近期，</w:t>
      </w:r>
      <w:r w:rsidRPr="00F6763A">
        <w:rPr>
          <w:rFonts w:asciiTheme="minorEastAsia" w:hAnsiTheme="minorEastAsia" w:hint="eastAsia"/>
          <w:sz w:val="28"/>
          <w:szCs w:val="28"/>
        </w:rPr>
        <w:t>住</w:t>
      </w:r>
      <w:r w:rsidR="00EC7C4D" w:rsidRPr="00F6763A">
        <w:rPr>
          <w:rFonts w:asciiTheme="minorEastAsia" w:hAnsiTheme="minorEastAsia" w:hint="eastAsia"/>
          <w:sz w:val="28"/>
          <w:szCs w:val="28"/>
        </w:rPr>
        <w:t>房城乡</w:t>
      </w:r>
      <w:r w:rsidRPr="00F6763A">
        <w:rPr>
          <w:rFonts w:asciiTheme="minorEastAsia" w:hAnsiTheme="minorEastAsia" w:hint="eastAsia"/>
          <w:sz w:val="28"/>
          <w:szCs w:val="28"/>
        </w:rPr>
        <w:t>建</w:t>
      </w:r>
      <w:r w:rsidR="00EC7C4D" w:rsidRPr="00F6763A">
        <w:rPr>
          <w:rFonts w:asciiTheme="minorEastAsia" w:hAnsiTheme="minorEastAsia" w:hint="eastAsia"/>
          <w:sz w:val="28"/>
          <w:szCs w:val="28"/>
        </w:rPr>
        <w:t>设</w:t>
      </w:r>
      <w:r w:rsidRPr="00F6763A">
        <w:rPr>
          <w:rFonts w:asciiTheme="minorEastAsia" w:hAnsiTheme="minorEastAsia" w:hint="eastAsia"/>
          <w:sz w:val="28"/>
          <w:szCs w:val="28"/>
        </w:rPr>
        <w:t>部</w:t>
      </w:r>
      <w:r w:rsidR="00EC7C4D" w:rsidRPr="00F6763A">
        <w:rPr>
          <w:rFonts w:asciiTheme="minorEastAsia" w:hAnsiTheme="minorEastAsia" w:hint="eastAsia"/>
          <w:sz w:val="28"/>
          <w:szCs w:val="28"/>
        </w:rPr>
        <w:t>市场监管司发文</w:t>
      </w:r>
      <w:r w:rsidRPr="00F6763A">
        <w:rPr>
          <w:rFonts w:asciiTheme="minorEastAsia" w:hAnsiTheme="minorEastAsia" w:hint="eastAsia"/>
          <w:sz w:val="28"/>
          <w:szCs w:val="28"/>
        </w:rPr>
        <w:t>正在</w:t>
      </w:r>
      <w:r w:rsidR="00EC7C4D" w:rsidRPr="00F6763A">
        <w:rPr>
          <w:rFonts w:asciiTheme="minorEastAsia" w:hAnsiTheme="minorEastAsia" w:hint="eastAsia"/>
          <w:sz w:val="28"/>
          <w:szCs w:val="28"/>
        </w:rPr>
        <w:t>征求大家对“</w:t>
      </w:r>
      <w:r w:rsidRPr="00F6763A">
        <w:rPr>
          <w:rFonts w:asciiTheme="minorEastAsia" w:hAnsiTheme="minorEastAsia" w:hint="eastAsia"/>
          <w:sz w:val="28"/>
          <w:szCs w:val="28"/>
        </w:rPr>
        <w:t>工程监理企业资质管理规定</w:t>
      </w:r>
      <w:r w:rsidR="00EC7C4D" w:rsidRPr="00F6763A">
        <w:rPr>
          <w:rFonts w:asciiTheme="minorEastAsia" w:hAnsiTheme="minorEastAsia" w:hint="eastAsia"/>
          <w:sz w:val="28"/>
          <w:szCs w:val="28"/>
        </w:rPr>
        <w:t>”的意见</w:t>
      </w:r>
      <w:r w:rsidRPr="00F6763A">
        <w:rPr>
          <w:rFonts w:asciiTheme="minorEastAsia" w:hAnsiTheme="minorEastAsia" w:hint="eastAsia"/>
          <w:sz w:val="28"/>
          <w:szCs w:val="28"/>
        </w:rPr>
        <w:t>，</w:t>
      </w:r>
      <w:r w:rsidR="00EC7C4D" w:rsidRPr="00F6763A">
        <w:rPr>
          <w:rFonts w:asciiTheme="minorEastAsia" w:hAnsiTheme="minorEastAsia" w:hint="eastAsia"/>
          <w:sz w:val="28"/>
          <w:szCs w:val="28"/>
        </w:rPr>
        <w:t>计划年内要</w:t>
      </w:r>
      <w:r w:rsidRPr="00F6763A">
        <w:rPr>
          <w:rFonts w:asciiTheme="minorEastAsia" w:hAnsiTheme="minorEastAsia" w:hint="eastAsia"/>
          <w:sz w:val="28"/>
          <w:szCs w:val="28"/>
        </w:rPr>
        <w:t>完善</w:t>
      </w:r>
      <w:r w:rsidR="00EC7C4D" w:rsidRPr="00F6763A">
        <w:rPr>
          <w:rFonts w:asciiTheme="minorEastAsia" w:hAnsiTheme="minorEastAsia" w:hint="eastAsia"/>
          <w:sz w:val="28"/>
          <w:szCs w:val="28"/>
        </w:rPr>
        <w:t>“</w:t>
      </w:r>
      <w:r w:rsidRPr="00F6763A">
        <w:rPr>
          <w:rFonts w:asciiTheme="minorEastAsia" w:hAnsiTheme="minorEastAsia" w:hint="eastAsia"/>
          <w:sz w:val="28"/>
          <w:szCs w:val="28"/>
        </w:rPr>
        <w:t>监理工程师管理规定</w:t>
      </w:r>
      <w:r w:rsidR="00EC7C4D" w:rsidRPr="00F6763A">
        <w:rPr>
          <w:rFonts w:asciiTheme="minorEastAsia" w:hAnsiTheme="minorEastAsia" w:hint="eastAsia"/>
          <w:sz w:val="28"/>
          <w:szCs w:val="28"/>
        </w:rPr>
        <w:t>”。应当说，国家和政府主管部门重视监理行业的发展</w:t>
      </w:r>
      <w:r w:rsidR="00857B4A" w:rsidRPr="00F6763A">
        <w:rPr>
          <w:rFonts w:asciiTheme="minorEastAsia" w:hAnsiTheme="minorEastAsia" w:hint="eastAsia"/>
          <w:sz w:val="28"/>
          <w:szCs w:val="28"/>
        </w:rPr>
        <w:t>并对监理行业发挥作用加强了监管</w:t>
      </w:r>
      <w:r w:rsidR="00EC7C4D" w:rsidRPr="00F6763A">
        <w:rPr>
          <w:rFonts w:asciiTheme="minorEastAsia" w:hAnsiTheme="minorEastAsia" w:hint="eastAsia"/>
          <w:sz w:val="28"/>
          <w:szCs w:val="28"/>
        </w:rPr>
        <w:t>。</w:t>
      </w:r>
      <w:r w:rsidR="00857B4A" w:rsidRPr="00F6763A">
        <w:rPr>
          <w:rFonts w:asciiTheme="minorEastAsia" w:hAnsiTheme="minorEastAsia" w:hint="eastAsia"/>
          <w:sz w:val="28"/>
          <w:szCs w:val="28"/>
        </w:rPr>
        <w:t>如，</w:t>
      </w:r>
      <w:r w:rsidRPr="00F6763A">
        <w:rPr>
          <w:rFonts w:asciiTheme="minorEastAsia" w:hAnsiTheme="minorEastAsia" w:hint="eastAsia"/>
          <w:sz w:val="28"/>
          <w:szCs w:val="28"/>
        </w:rPr>
        <w:t>制订下发了总监六项规定，对监理企业注册人员数量进行动态核查等。</w:t>
      </w:r>
      <w:r w:rsidR="002C29E6" w:rsidRPr="00F6763A">
        <w:rPr>
          <w:rFonts w:asciiTheme="minorEastAsia" w:hAnsiTheme="minorEastAsia" w:hint="eastAsia"/>
          <w:sz w:val="28"/>
          <w:szCs w:val="28"/>
        </w:rPr>
        <w:t>《中共中央国务院关于开展质量提升行动的指导意见》提出“加强重大工程的投资咨询、建设监理、设备监理，保障工程项目投资效益和重大设备质量”</w:t>
      </w:r>
      <w:r w:rsidR="00561A18" w:rsidRPr="00561A18">
        <w:rPr>
          <w:rFonts w:asciiTheme="minorEastAsia" w:hAnsiTheme="minorEastAsia" w:hint="eastAsia"/>
          <w:sz w:val="28"/>
          <w:szCs w:val="28"/>
        </w:rPr>
        <w:t xml:space="preserve"> </w:t>
      </w:r>
      <w:r w:rsidR="00561A18" w:rsidRPr="00F6763A">
        <w:rPr>
          <w:rFonts w:asciiTheme="minorEastAsia" w:hAnsiTheme="minorEastAsia" w:hint="eastAsia"/>
          <w:sz w:val="28"/>
          <w:szCs w:val="28"/>
        </w:rPr>
        <w:t>。</w:t>
      </w:r>
      <w:r w:rsidR="002C29E6" w:rsidRPr="00F6763A">
        <w:rPr>
          <w:rFonts w:asciiTheme="minorEastAsia" w:hAnsiTheme="minorEastAsia" w:hint="eastAsia"/>
          <w:sz w:val="28"/>
          <w:szCs w:val="28"/>
        </w:rPr>
        <w:t xml:space="preserve"> 2017年，《国务院办公厅关于促进建筑业持续健康发展的意见》（国办发[2017]19号），提出“选择部分地区开展监理单位向政府主管部门报告质量监理情况的试点”。</w:t>
      </w:r>
      <w:r w:rsidRPr="00F6763A">
        <w:rPr>
          <w:rFonts w:asciiTheme="minorEastAsia" w:hAnsiTheme="minorEastAsia" w:hint="eastAsia"/>
          <w:sz w:val="28"/>
          <w:szCs w:val="28"/>
        </w:rPr>
        <w:t>这项工作一方面可以强化政府对现场质量安全的监管，另一方面可以增强监理单位的独立性，更好地发挥监理作用。</w:t>
      </w:r>
    </w:p>
    <w:p w:rsidR="00784262" w:rsidRPr="00E7490A" w:rsidRDefault="00857B4A" w:rsidP="00E7490A">
      <w:pPr>
        <w:ind w:firstLineChars="200" w:firstLine="560"/>
        <w:rPr>
          <w:rFonts w:asciiTheme="minorEastAsia" w:hAnsiTheme="minorEastAsia"/>
          <w:sz w:val="28"/>
          <w:szCs w:val="28"/>
        </w:rPr>
      </w:pPr>
      <w:r w:rsidRPr="00E7490A">
        <w:rPr>
          <w:rFonts w:asciiTheme="minorEastAsia" w:hAnsiTheme="minorEastAsia" w:hint="eastAsia"/>
          <w:sz w:val="28"/>
          <w:szCs w:val="28"/>
        </w:rPr>
        <w:lastRenderedPageBreak/>
        <w:t>去年</w:t>
      </w:r>
      <w:r w:rsidR="00784262" w:rsidRPr="00E7490A">
        <w:rPr>
          <w:rFonts w:asciiTheme="minorEastAsia" w:hAnsiTheme="minorEastAsia" w:hint="eastAsia"/>
          <w:sz w:val="28"/>
          <w:szCs w:val="28"/>
        </w:rPr>
        <w:t>住</w:t>
      </w:r>
      <w:r w:rsidRPr="00E7490A">
        <w:rPr>
          <w:rFonts w:asciiTheme="minorEastAsia" w:hAnsiTheme="minorEastAsia" w:hint="eastAsia"/>
          <w:sz w:val="28"/>
          <w:szCs w:val="28"/>
        </w:rPr>
        <w:t>房城乡</w:t>
      </w:r>
      <w:r w:rsidR="00784262" w:rsidRPr="00E7490A">
        <w:rPr>
          <w:rFonts w:asciiTheme="minorEastAsia" w:hAnsiTheme="minorEastAsia" w:hint="eastAsia"/>
          <w:sz w:val="28"/>
          <w:szCs w:val="28"/>
        </w:rPr>
        <w:t>建</w:t>
      </w:r>
      <w:r w:rsidRPr="00E7490A">
        <w:rPr>
          <w:rFonts w:asciiTheme="minorEastAsia" w:hAnsiTheme="minorEastAsia" w:hint="eastAsia"/>
          <w:sz w:val="28"/>
          <w:szCs w:val="28"/>
        </w:rPr>
        <w:t>设</w:t>
      </w:r>
      <w:r w:rsidR="00784262" w:rsidRPr="00E7490A">
        <w:rPr>
          <w:rFonts w:asciiTheme="minorEastAsia" w:hAnsiTheme="minorEastAsia" w:hint="eastAsia"/>
          <w:sz w:val="28"/>
          <w:szCs w:val="28"/>
        </w:rPr>
        <w:t>部下发《关于促进工程监理行业转型升级创新发展的意见》，鼓励监理企业</w:t>
      </w:r>
      <w:r w:rsidR="00D66427" w:rsidRPr="00E7490A">
        <w:rPr>
          <w:rFonts w:asciiTheme="minorEastAsia" w:hAnsiTheme="minorEastAsia" w:hint="eastAsia"/>
          <w:sz w:val="28"/>
          <w:szCs w:val="28"/>
        </w:rPr>
        <w:t>在立足施工阶段监的基础上，向“上下游”拓展服务领域</w:t>
      </w:r>
      <w:r w:rsidR="008227E3" w:rsidRPr="00E7490A">
        <w:rPr>
          <w:rFonts w:asciiTheme="minorEastAsia" w:hAnsiTheme="minorEastAsia" w:hint="eastAsia"/>
          <w:sz w:val="28"/>
          <w:szCs w:val="28"/>
        </w:rPr>
        <w:t>。鼓励大型监理企业跨行业、跨地区联合经营、并购重组发展全过程工程咨询</w:t>
      </w:r>
      <w:r w:rsidR="00E7490A" w:rsidRPr="00E7490A">
        <w:rPr>
          <w:rFonts w:asciiTheme="minorEastAsia" w:hAnsiTheme="minorEastAsia" w:hint="eastAsia"/>
          <w:sz w:val="28"/>
          <w:szCs w:val="28"/>
        </w:rPr>
        <w:t>，</w:t>
      </w:r>
      <w:r w:rsidR="00784262" w:rsidRPr="00E7490A">
        <w:rPr>
          <w:rFonts w:asciiTheme="minorEastAsia" w:hAnsiTheme="minorEastAsia" w:hint="eastAsia"/>
          <w:sz w:val="28"/>
          <w:szCs w:val="28"/>
        </w:rPr>
        <w:t>为监理行业发展指出了方向</w:t>
      </w:r>
      <w:r w:rsidR="00E7490A" w:rsidRPr="00E7490A">
        <w:rPr>
          <w:rFonts w:asciiTheme="minorEastAsia" w:hAnsiTheme="minorEastAsia" w:hint="eastAsia"/>
          <w:sz w:val="28"/>
          <w:szCs w:val="28"/>
        </w:rPr>
        <w:t>，</w:t>
      </w:r>
      <w:r w:rsidRPr="00E7490A">
        <w:rPr>
          <w:rFonts w:asciiTheme="minorEastAsia" w:hAnsiTheme="minorEastAsia" w:hint="eastAsia"/>
          <w:sz w:val="28"/>
          <w:szCs w:val="28"/>
        </w:rPr>
        <w:t>今年在积极推动此项工作。</w:t>
      </w:r>
    </w:p>
    <w:p w:rsidR="00561A18" w:rsidRDefault="008227E3" w:rsidP="00561A18">
      <w:pPr>
        <w:ind w:firstLineChars="132" w:firstLine="370"/>
        <w:rPr>
          <w:rFonts w:ascii="仿宋" w:eastAsia="仿宋" w:hAnsi="仿宋"/>
          <w:sz w:val="28"/>
          <w:szCs w:val="28"/>
        </w:rPr>
      </w:pPr>
      <w:r w:rsidRPr="00E7490A">
        <w:rPr>
          <w:rFonts w:ascii="仿宋" w:eastAsia="仿宋" w:hAnsi="仿宋" w:hint="eastAsia"/>
          <w:sz w:val="28"/>
          <w:szCs w:val="28"/>
        </w:rPr>
        <w:t>（二）</w:t>
      </w:r>
      <w:r w:rsidR="00D3350F" w:rsidRPr="00E7490A">
        <w:rPr>
          <w:rFonts w:ascii="仿宋" w:eastAsia="仿宋" w:hAnsi="仿宋" w:hint="eastAsia"/>
          <w:sz w:val="28"/>
          <w:szCs w:val="28"/>
        </w:rPr>
        <w:t>行业发展</w:t>
      </w:r>
      <w:r w:rsidR="004C4290" w:rsidRPr="00E7490A">
        <w:rPr>
          <w:rFonts w:ascii="仿宋" w:eastAsia="仿宋" w:hAnsi="仿宋" w:hint="eastAsia"/>
          <w:sz w:val="28"/>
          <w:szCs w:val="28"/>
        </w:rPr>
        <w:t>遇到的问题和主要</w:t>
      </w:r>
      <w:r w:rsidR="00D3350F" w:rsidRPr="00E7490A">
        <w:rPr>
          <w:rFonts w:ascii="仿宋" w:eastAsia="仿宋" w:hAnsi="仿宋" w:hint="eastAsia"/>
          <w:sz w:val="28"/>
          <w:szCs w:val="28"/>
        </w:rPr>
        <w:t>矛盾</w:t>
      </w:r>
    </w:p>
    <w:p w:rsidR="00784C56" w:rsidRPr="00E7490A" w:rsidRDefault="00784C56" w:rsidP="00561A18">
      <w:pPr>
        <w:ind w:firstLineChars="132" w:firstLine="371"/>
        <w:rPr>
          <w:rFonts w:asciiTheme="minorEastAsia" w:hAnsiTheme="minorEastAsia" w:cs="Times New Roman"/>
          <w:sz w:val="28"/>
          <w:szCs w:val="28"/>
        </w:rPr>
      </w:pPr>
      <w:r w:rsidRPr="00E7490A">
        <w:rPr>
          <w:rFonts w:asciiTheme="minorEastAsia" w:hAnsiTheme="minorEastAsia" w:cs="Times New Roman" w:hint="eastAsia"/>
          <w:b/>
          <w:sz w:val="28"/>
          <w:szCs w:val="28"/>
        </w:rPr>
        <w:t>新形势下出现的新问题。</w:t>
      </w:r>
      <w:r w:rsidRPr="00E7490A">
        <w:rPr>
          <w:rFonts w:asciiTheme="minorEastAsia" w:hAnsiTheme="minorEastAsia" w:cs="Times New Roman" w:hint="eastAsia"/>
          <w:sz w:val="28"/>
          <w:szCs w:val="28"/>
        </w:rPr>
        <w:t>国家高度重视建筑业的健康发展，去年《国务院办公厅关于促进建筑业持续健康发展的意见》（国办发〔</w:t>
      </w:r>
      <w:r w:rsidRPr="00E7490A">
        <w:rPr>
          <w:rFonts w:asciiTheme="minorEastAsia" w:hAnsiTheme="minorEastAsia" w:cs="Times New Roman"/>
          <w:sz w:val="28"/>
          <w:szCs w:val="28"/>
        </w:rPr>
        <w:t>2017</w:t>
      </w:r>
      <w:r w:rsidRPr="00E7490A">
        <w:rPr>
          <w:rFonts w:asciiTheme="minorEastAsia" w:hAnsiTheme="minorEastAsia" w:cs="Times New Roman" w:hint="eastAsia"/>
          <w:sz w:val="28"/>
          <w:szCs w:val="28"/>
        </w:rPr>
        <w:t>〕</w:t>
      </w:r>
      <w:r w:rsidRPr="00E7490A">
        <w:rPr>
          <w:rFonts w:asciiTheme="minorEastAsia" w:hAnsiTheme="minorEastAsia" w:cs="Times New Roman"/>
          <w:sz w:val="28"/>
          <w:szCs w:val="28"/>
        </w:rPr>
        <w:t>19</w:t>
      </w:r>
      <w:r w:rsidRPr="00E7490A">
        <w:rPr>
          <w:rFonts w:asciiTheme="minorEastAsia" w:hAnsiTheme="minorEastAsia" w:cs="Times New Roman" w:hint="eastAsia"/>
          <w:sz w:val="28"/>
          <w:szCs w:val="28"/>
        </w:rPr>
        <w:t>号）提出调整和完善工程建设组织模式，要培育国际通行的全过程工程咨询建设模式。为此，2017年5月住建部下发</w:t>
      </w:r>
      <w:r w:rsidR="00E7490A" w:rsidRPr="00E7490A">
        <w:rPr>
          <w:rFonts w:asciiTheme="minorEastAsia" w:hAnsiTheme="minorEastAsia" w:cs="Times New Roman" w:hint="eastAsia"/>
          <w:sz w:val="28"/>
          <w:szCs w:val="28"/>
        </w:rPr>
        <w:t>了《</w:t>
      </w:r>
      <w:r w:rsidRPr="00E7490A">
        <w:rPr>
          <w:rFonts w:asciiTheme="minorEastAsia" w:hAnsiTheme="minorEastAsia" w:cs="Times New Roman" w:hint="eastAsia"/>
          <w:sz w:val="28"/>
          <w:szCs w:val="28"/>
        </w:rPr>
        <w:t>关于开展全过程工程咨询试点</w:t>
      </w:r>
      <w:r w:rsidR="00E7490A" w:rsidRPr="00E7490A">
        <w:rPr>
          <w:rFonts w:asciiTheme="minorEastAsia" w:hAnsiTheme="minorEastAsia" w:cs="Times New Roman" w:hint="eastAsia"/>
          <w:sz w:val="28"/>
          <w:szCs w:val="28"/>
        </w:rPr>
        <w:t>工作</w:t>
      </w:r>
      <w:r w:rsidRPr="00E7490A">
        <w:rPr>
          <w:rFonts w:asciiTheme="minorEastAsia" w:hAnsiTheme="minorEastAsia" w:cs="Times New Roman" w:hint="eastAsia"/>
          <w:sz w:val="28"/>
          <w:szCs w:val="28"/>
        </w:rPr>
        <w:t>的通知</w:t>
      </w:r>
      <w:r w:rsidR="00E7490A" w:rsidRPr="00E7490A">
        <w:rPr>
          <w:rFonts w:asciiTheme="minorEastAsia" w:hAnsiTheme="minorEastAsia" w:cs="Times New Roman" w:hint="eastAsia"/>
          <w:sz w:val="28"/>
          <w:szCs w:val="28"/>
        </w:rPr>
        <w:t>》</w:t>
      </w:r>
      <w:r w:rsidRPr="00E7490A">
        <w:rPr>
          <w:rFonts w:asciiTheme="minorEastAsia" w:hAnsiTheme="minorEastAsia" w:cs="Times New Roman" w:hint="eastAsia"/>
          <w:sz w:val="28"/>
          <w:szCs w:val="28"/>
        </w:rPr>
        <w:t>。传统的发展理念和发展模式遇到了严峻的挑战。</w:t>
      </w:r>
      <w:r w:rsidR="00857B4A" w:rsidRPr="00E7490A">
        <w:rPr>
          <w:rFonts w:asciiTheme="minorEastAsia" w:hAnsiTheme="minorEastAsia" w:cs="Times New Roman" w:hint="eastAsia"/>
          <w:sz w:val="28"/>
          <w:szCs w:val="28"/>
        </w:rPr>
        <w:t>监理</w:t>
      </w:r>
      <w:r w:rsidRPr="00E7490A">
        <w:rPr>
          <w:rFonts w:asciiTheme="minorEastAsia" w:hAnsiTheme="minorEastAsia" w:cs="Times New Roman" w:hint="eastAsia"/>
          <w:sz w:val="28"/>
          <w:szCs w:val="28"/>
        </w:rPr>
        <w:t>企业</w:t>
      </w:r>
      <w:r w:rsidR="00857B4A" w:rsidRPr="00E7490A">
        <w:rPr>
          <w:rFonts w:asciiTheme="minorEastAsia" w:hAnsiTheme="minorEastAsia" w:cs="Times New Roman" w:hint="eastAsia"/>
          <w:sz w:val="28"/>
          <w:szCs w:val="28"/>
        </w:rPr>
        <w:t>要</w:t>
      </w:r>
      <w:r w:rsidRPr="00E7490A">
        <w:rPr>
          <w:rFonts w:asciiTheme="minorEastAsia" w:hAnsiTheme="minorEastAsia" w:cs="Times New Roman" w:hint="eastAsia"/>
          <w:sz w:val="28"/>
          <w:szCs w:val="28"/>
        </w:rPr>
        <w:t>根据各自的实际情况做出相应的调整，以</w:t>
      </w:r>
      <w:r w:rsidRPr="00E7490A">
        <w:rPr>
          <w:rFonts w:asciiTheme="minorEastAsia" w:hAnsiTheme="minorEastAsia" w:cs="Arial" w:hint="eastAsia"/>
          <w:color w:val="191919"/>
          <w:sz w:val="28"/>
          <w:szCs w:val="28"/>
          <w:shd w:val="clear" w:color="auto" w:fill="FFFFFF"/>
        </w:rPr>
        <w:t>适应监理管理机制、</w:t>
      </w:r>
      <w:r w:rsidRPr="00E7490A">
        <w:rPr>
          <w:rFonts w:asciiTheme="minorEastAsia" w:hAnsiTheme="minorEastAsia" w:cs="Times New Roman" w:hint="eastAsia"/>
          <w:sz w:val="28"/>
          <w:szCs w:val="28"/>
        </w:rPr>
        <w:t>工程建设组织模式、建造方式、服务模式等变革。同时，大部分监理企业还存在着信息化管理水平不高，监理科技含量较低，企业创新动力不足，</w:t>
      </w:r>
      <w:r w:rsidR="0067049F" w:rsidRPr="00E7490A">
        <w:rPr>
          <w:rFonts w:asciiTheme="minorEastAsia" w:hAnsiTheme="minorEastAsia" w:cs="Times New Roman" w:hint="eastAsia"/>
          <w:sz w:val="28"/>
          <w:szCs w:val="28"/>
        </w:rPr>
        <w:t>工程咨询缺乏人才等问题。这些问题的存在，影响着监理作用的发挥和企业的发展，必须引起</w:t>
      </w:r>
      <w:r w:rsidRPr="00E7490A">
        <w:rPr>
          <w:rFonts w:asciiTheme="minorEastAsia" w:hAnsiTheme="minorEastAsia" w:cs="Times New Roman" w:hint="eastAsia"/>
          <w:sz w:val="28"/>
          <w:szCs w:val="28"/>
        </w:rPr>
        <w:t>高度重视。</w:t>
      </w:r>
    </w:p>
    <w:p w:rsidR="00784C56" w:rsidRPr="00083D67" w:rsidRDefault="00784C56" w:rsidP="00BC0AF4">
      <w:pPr>
        <w:ind w:firstLineChars="200" w:firstLine="562"/>
        <w:rPr>
          <w:rFonts w:asciiTheme="minorEastAsia" w:hAnsiTheme="minorEastAsia" w:cs="Arial"/>
          <w:color w:val="191919"/>
          <w:sz w:val="28"/>
          <w:szCs w:val="28"/>
          <w:shd w:val="clear" w:color="auto" w:fill="FFFFFF"/>
        </w:rPr>
      </w:pPr>
      <w:r w:rsidRPr="00083D67">
        <w:rPr>
          <w:rFonts w:asciiTheme="minorEastAsia" w:hAnsiTheme="minorEastAsia" w:cs="Arial" w:hint="eastAsia"/>
          <w:b/>
          <w:color w:val="191919"/>
          <w:sz w:val="28"/>
          <w:szCs w:val="28"/>
          <w:shd w:val="clear" w:color="auto" w:fill="FFFFFF"/>
        </w:rPr>
        <w:t>制约行业发展的主要矛盾。</w:t>
      </w:r>
      <w:r w:rsidRPr="00083D67">
        <w:rPr>
          <w:rFonts w:asciiTheme="minorEastAsia" w:hAnsiTheme="minorEastAsia" w:cs="Arial" w:hint="eastAsia"/>
          <w:color w:val="191919"/>
          <w:sz w:val="28"/>
          <w:szCs w:val="28"/>
          <w:shd w:val="clear" w:color="auto" w:fill="FFFFFF"/>
        </w:rPr>
        <w:t>影响监理行业发展的矛盾很多，有两个矛盾比较突出：即责权利不对等的矛盾、监理服务与需求之间的矛盾。责权利不对等矛盾，矛盾主要方面不在监理队伍，因此解决矛盾的主动权不在监理。监理服务与需求之间的矛盾，是指政府、业主对监理服务质量的需求与监理不能满足这种需求之间的矛盾，这一矛盾的主要方面在我们监理，这一矛盾不解决，监理行业就难以健康发展。</w:t>
      </w:r>
      <w:r w:rsidR="00C41D56" w:rsidRPr="00083D67">
        <w:rPr>
          <w:rFonts w:asciiTheme="minorEastAsia" w:hAnsiTheme="minorEastAsia" w:cs="Arial" w:hint="eastAsia"/>
          <w:color w:val="191919"/>
          <w:sz w:val="28"/>
          <w:szCs w:val="28"/>
          <w:shd w:val="clear" w:color="auto" w:fill="FFFFFF"/>
        </w:rPr>
        <w:lastRenderedPageBreak/>
        <w:t>监理人要有一种事业心、责任心，不要承接低于成本价的工程项目，承接了就要诚实履行监理职责，做好监理</w:t>
      </w:r>
      <w:r w:rsidR="00857B4A" w:rsidRPr="00083D67">
        <w:rPr>
          <w:rFonts w:asciiTheme="minorEastAsia" w:hAnsiTheme="minorEastAsia" w:cs="Arial" w:hint="eastAsia"/>
          <w:color w:val="191919"/>
          <w:sz w:val="28"/>
          <w:szCs w:val="28"/>
          <w:shd w:val="clear" w:color="auto" w:fill="FFFFFF"/>
        </w:rPr>
        <w:t>服务</w:t>
      </w:r>
      <w:r w:rsidR="00C41D56" w:rsidRPr="00083D67">
        <w:rPr>
          <w:rFonts w:asciiTheme="minorEastAsia" w:hAnsiTheme="minorEastAsia" w:cs="Arial" w:hint="eastAsia"/>
          <w:color w:val="191919"/>
          <w:sz w:val="28"/>
          <w:szCs w:val="28"/>
          <w:shd w:val="clear" w:color="auto" w:fill="FFFFFF"/>
        </w:rPr>
        <w:t>工作。只要</w:t>
      </w:r>
      <w:r w:rsidRPr="00083D67">
        <w:rPr>
          <w:rFonts w:asciiTheme="minorEastAsia" w:hAnsiTheme="minorEastAsia" w:cs="Arial" w:hint="eastAsia"/>
          <w:color w:val="191919"/>
          <w:sz w:val="28"/>
          <w:szCs w:val="28"/>
          <w:shd w:val="clear" w:color="auto" w:fill="FFFFFF"/>
        </w:rPr>
        <w:t>加强人才培养，提高诚信经营意识，强化服务质量提高，发扬监理人业务求精、向人民负责、坚持原则、无私奉献、开拓创新的精神，</w:t>
      </w:r>
      <w:r w:rsidR="00C41D56" w:rsidRPr="00083D67">
        <w:rPr>
          <w:rFonts w:asciiTheme="minorEastAsia" w:hAnsiTheme="minorEastAsia" w:cs="Arial" w:hint="eastAsia"/>
          <w:color w:val="191919"/>
          <w:sz w:val="28"/>
          <w:szCs w:val="28"/>
          <w:shd w:val="clear" w:color="auto" w:fill="FFFFFF"/>
        </w:rPr>
        <w:t>就能</w:t>
      </w:r>
      <w:r w:rsidRPr="00083D67">
        <w:rPr>
          <w:rFonts w:asciiTheme="minorEastAsia" w:hAnsiTheme="minorEastAsia" w:cs="Arial" w:hint="eastAsia"/>
          <w:color w:val="191919"/>
          <w:sz w:val="28"/>
          <w:szCs w:val="28"/>
          <w:shd w:val="clear" w:color="auto" w:fill="FFFFFF"/>
        </w:rPr>
        <w:t>推进这一矛盾</w:t>
      </w:r>
      <w:r w:rsidR="00C41D56" w:rsidRPr="00083D67">
        <w:rPr>
          <w:rFonts w:asciiTheme="minorEastAsia" w:hAnsiTheme="minorEastAsia" w:cs="Arial" w:hint="eastAsia"/>
          <w:color w:val="191919"/>
          <w:sz w:val="28"/>
          <w:szCs w:val="28"/>
          <w:shd w:val="clear" w:color="auto" w:fill="FFFFFF"/>
        </w:rPr>
        <w:t>转化，</w:t>
      </w:r>
      <w:r w:rsidRPr="00083D67">
        <w:rPr>
          <w:rFonts w:asciiTheme="minorEastAsia" w:hAnsiTheme="minorEastAsia" w:cs="Arial" w:hint="eastAsia"/>
          <w:color w:val="191919"/>
          <w:sz w:val="28"/>
          <w:szCs w:val="28"/>
          <w:shd w:val="clear" w:color="auto" w:fill="FFFFFF"/>
        </w:rPr>
        <w:t>保障监理行业健康发展。</w:t>
      </w:r>
    </w:p>
    <w:p w:rsidR="006C1347" w:rsidRDefault="006C1347" w:rsidP="00BC0AF4">
      <w:pPr>
        <w:widowControl/>
        <w:shd w:val="clear" w:color="auto" w:fill="FFFFFF"/>
        <w:rPr>
          <w:rFonts w:ascii="黑体" w:eastAsia="黑体" w:hAnsi="仿宋" w:cs="Times New Roman"/>
          <w:sz w:val="28"/>
          <w:szCs w:val="28"/>
        </w:rPr>
      </w:pPr>
      <w:r>
        <w:rPr>
          <w:rFonts w:ascii="黑体" w:eastAsia="黑体" w:hAnsi="仿宋" w:cs="Times New Roman" w:hint="eastAsia"/>
          <w:sz w:val="28"/>
          <w:szCs w:val="28"/>
        </w:rPr>
        <w:t>二、</w:t>
      </w:r>
      <w:r w:rsidR="00682D8A" w:rsidRPr="006C1347">
        <w:rPr>
          <w:rFonts w:ascii="黑体" w:eastAsia="黑体" w:hAnsi="仿宋" w:cs="Times New Roman" w:hint="eastAsia"/>
          <w:sz w:val="28"/>
          <w:szCs w:val="28"/>
        </w:rPr>
        <w:t>中国建设监理</w:t>
      </w:r>
      <w:r w:rsidR="00D3350F" w:rsidRPr="006C1347">
        <w:rPr>
          <w:rFonts w:ascii="黑体" w:eastAsia="黑体" w:hAnsi="仿宋" w:cs="Times New Roman" w:hint="eastAsia"/>
          <w:sz w:val="28"/>
          <w:szCs w:val="28"/>
        </w:rPr>
        <w:t>协会</w:t>
      </w:r>
      <w:r w:rsidR="00682D8A" w:rsidRPr="006C1347">
        <w:rPr>
          <w:rFonts w:ascii="黑体" w:eastAsia="黑体" w:hAnsi="仿宋" w:cs="Times New Roman" w:hint="eastAsia"/>
          <w:sz w:val="28"/>
          <w:szCs w:val="28"/>
        </w:rPr>
        <w:t>2018年</w:t>
      </w:r>
      <w:r w:rsidR="00D3350F" w:rsidRPr="006C1347">
        <w:rPr>
          <w:rFonts w:ascii="黑体" w:eastAsia="黑体" w:hAnsi="仿宋" w:cs="Times New Roman" w:hint="eastAsia"/>
          <w:sz w:val="28"/>
          <w:szCs w:val="28"/>
        </w:rPr>
        <w:t>主要工作</w:t>
      </w:r>
    </w:p>
    <w:p w:rsidR="00857B4A" w:rsidRPr="006C1347" w:rsidRDefault="00857B4A" w:rsidP="00BC0AF4">
      <w:pPr>
        <w:widowControl/>
        <w:shd w:val="clear" w:color="auto" w:fill="FFFFFF"/>
        <w:ind w:firstLineChars="200" w:firstLine="560"/>
        <w:rPr>
          <w:rFonts w:asciiTheme="minorEastAsia" w:hAnsiTheme="minorEastAsia" w:cs="Times New Roman"/>
          <w:b/>
          <w:sz w:val="28"/>
          <w:szCs w:val="28"/>
        </w:rPr>
      </w:pPr>
      <w:r w:rsidRPr="006C1347">
        <w:rPr>
          <w:rFonts w:asciiTheme="minorEastAsia" w:hAnsiTheme="minorEastAsia" w:cs="Times New Roman" w:hint="eastAsia"/>
          <w:sz w:val="28"/>
          <w:szCs w:val="28"/>
        </w:rPr>
        <w:t>今年3月，协会召开了全国监理协会秘书长会议，通报了协会今年</w:t>
      </w:r>
      <w:r w:rsidR="006C1347">
        <w:rPr>
          <w:rFonts w:asciiTheme="minorEastAsia" w:hAnsiTheme="minorEastAsia" w:cs="Times New Roman" w:hint="eastAsia"/>
          <w:sz w:val="28"/>
          <w:szCs w:val="28"/>
        </w:rPr>
        <w:t>的</w:t>
      </w:r>
      <w:r w:rsidRPr="006C1347">
        <w:rPr>
          <w:rFonts w:asciiTheme="minorEastAsia" w:hAnsiTheme="minorEastAsia" w:cs="Times New Roman" w:hint="eastAsia"/>
          <w:sz w:val="28"/>
          <w:szCs w:val="28"/>
        </w:rPr>
        <w:t>主要工作。</w:t>
      </w:r>
    </w:p>
    <w:p w:rsidR="00D3350F" w:rsidRPr="006C1347" w:rsidRDefault="00D3350F" w:rsidP="00BC0AF4">
      <w:pPr>
        <w:ind w:firstLineChars="200" w:firstLine="640"/>
        <w:rPr>
          <w:rFonts w:asciiTheme="minorEastAsia" w:hAnsiTheme="minorEastAsia" w:cs="Times New Roman"/>
          <w:b/>
          <w:bCs/>
          <w:sz w:val="28"/>
          <w:szCs w:val="28"/>
        </w:rPr>
      </w:pPr>
      <w:r w:rsidRPr="00547ADD">
        <w:rPr>
          <w:rFonts w:ascii="仿宋" w:eastAsia="仿宋" w:hAnsi="仿宋" w:cs="Arial" w:hint="eastAsia"/>
          <w:color w:val="191919"/>
          <w:sz w:val="32"/>
          <w:szCs w:val="32"/>
          <w:shd w:val="clear" w:color="auto" w:fill="FFFFFF"/>
        </w:rPr>
        <w:t xml:space="preserve"> </w:t>
      </w:r>
      <w:r w:rsidR="0067049F" w:rsidRPr="006C1347">
        <w:rPr>
          <w:rFonts w:asciiTheme="minorEastAsia" w:hAnsiTheme="minorEastAsia" w:cs="Times New Roman" w:hint="eastAsia"/>
          <w:b/>
          <w:sz w:val="28"/>
          <w:szCs w:val="28"/>
        </w:rPr>
        <w:t>一是紧跟建筑业改革发展，促进监理作用发挥。</w:t>
      </w:r>
      <w:r w:rsidRPr="006C1347">
        <w:rPr>
          <w:rFonts w:asciiTheme="minorEastAsia" w:hAnsiTheme="minorEastAsia" w:cs="Times New Roman" w:hint="eastAsia"/>
          <w:sz w:val="28"/>
          <w:szCs w:val="28"/>
        </w:rPr>
        <w:t>紧紧围绕供给侧结构性改革和住建部工作部署，着力推进行业转型升级创新发展。引导监理企业积极参加住建部开展的工程质量安全提升行动，认真落实《</w:t>
      </w:r>
      <w:r w:rsidRPr="006C1347">
        <w:rPr>
          <w:rFonts w:asciiTheme="minorEastAsia" w:hAnsiTheme="minorEastAsia" w:cs="Times New Roman"/>
          <w:bCs/>
          <w:sz w:val="28"/>
          <w:szCs w:val="28"/>
        </w:rPr>
        <w:t>项目总监理工程师质量安全责任六项规定</w:t>
      </w:r>
      <w:r w:rsidRPr="006C1347">
        <w:rPr>
          <w:rFonts w:asciiTheme="minorEastAsia" w:hAnsiTheme="minorEastAsia" w:cs="Times New Roman" w:hint="eastAsia"/>
          <w:bCs/>
          <w:sz w:val="28"/>
          <w:szCs w:val="28"/>
        </w:rPr>
        <w:t>》和</w:t>
      </w:r>
      <w:r w:rsidR="0067049F" w:rsidRPr="006C1347">
        <w:rPr>
          <w:rFonts w:asciiTheme="minorEastAsia" w:hAnsiTheme="minorEastAsia" w:hint="eastAsia"/>
          <w:sz w:val="28"/>
          <w:szCs w:val="28"/>
        </w:rPr>
        <w:t>中国建设监理协会为</w:t>
      </w:r>
      <w:r w:rsidR="00E12B02" w:rsidRPr="006C1347">
        <w:rPr>
          <w:rFonts w:asciiTheme="minorEastAsia" w:hAnsiTheme="minorEastAsia" w:hint="eastAsia"/>
          <w:sz w:val="28"/>
          <w:szCs w:val="28"/>
        </w:rPr>
        <w:t>落实部《工程质量安全提升行动方案》提出了十项举措，</w:t>
      </w:r>
      <w:r w:rsidRPr="006C1347">
        <w:rPr>
          <w:rFonts w:asciiTheme="minorEastAsia" w:hAnsiTheme="minorEastAsia" w:cs="Times New Roman" w:hint="eastAsia"/>
          <w:bCs/>
          <w:sz w:val="28"/>
          <w:szCs w:val="28"/>
        </w:rPr>
        <w:t>引导试点监理企业做好“向政府主管部门报告质量监理情况的试点工作”。密切关注</w:t>
      </w:r>
      <w:r w:rsidR="000F39F0" w:rsidRPr="006C1347">
        <w:rPr>
          <w:rFonts w:asciiTheme="minorEastAsia" w:hAnsiTheme="minorEastAsia" w:cs="Times New Roman" w:hint="eastAsia"/>
          <w:bCs/>
          <w:sz w:val="28"/>
          <w:szCs w:val="28"/>
        </w:rPr>
        <w:t xml:space="preserve"> </w:t>
      </w:r>
      <w:r w:rsidRPr="006C1347">
        <w:rPr>
          <w:rFonts w:asciiTheme="minorEastAsia" w:hAnsiTheme="minorEastAsia" w:cs="Times New Roman" w:hint="eastAsia"/>
          <w:bCs/>
          <w:sz w:val="28"/>
          <w:szCs w:val="28"/>
        </w:rPr>
        <w:t>“全过程工程咨询</w:t>
      </w:r>
      <w:r w:rsidR="000F39F0" w:rsidRPr="006C1347">
        <w:rPr>
          <w:rFonts w:asciiTheme="minorEastAsia" w:hAnsiTheme="minorEastAsia" w:cs="Times New Roman" w:hint="eastAsia"/>
          <w:bCs/>
          <w:sz w:val="28"/>
          <w:szCs w:val="28"/>
        </w:rPr>
        <w:t>服务</w:t>
      </w:r>
      <w:r w:rsidRPr="006C1347">
        <w:rPr>
          <w:rFonts w:asciiTheme="minorEastAsia" w:hAnsiTheme="minorEastAsia" w:cs="Times New Roman" w:hint="eastAsia"/>
          <w:bCs/>
          <w:sz w:val="28"/>
          <w:szCs w:val="28"/>
        </w:rPr>
        <w:t>试点”开展情况，为配合全过程工程咨询服务工作的推进，计划在第二季度召开“全过程工程咨询与项目管理经验交流会”。</w:t>
      </w:r>
    </w:p>
    <w:p w:rsidR="00D3350F" w:rsidRPr="006C1347" w:rsidRDefault="00D3350F" w:rsidP="00BC0AF4">
      <w:pPr>
        <w:widowControl/>
        <w:kinsoku w:val="0"/>
        <w:overflowPunct w:val="0"/>
        <w:ind w:firstLineChars="224" w:firstLine="630"/>
        <w:textAlignment w:val="baseline"/>
        <w:rPr>
          <w:rFonts w:asciiTheme="minorEastAsia" w:hAnsiTheme="minorEastAsia" w:cs="宋体"/>
          <w:kern w:val="0"/>
          <w:sz w:val="28"/>
          <w:szCs w:val="28"/>
        </w:rPr>
      </w:pPr>
      <w:r w:rsidRPr="006C1347">
        <w:rPr>
          <w:rFonts w:asciiTheme="minorEastAsia" w:hAnsiTheme="minorEastAsia" w:cs="Times New Roman" w:hint="eastAsia"/>
          <w:b/>
          <w:sz w:val="28"/>
          <w:szCs w:val="28"/>
        </w:rPr>
        <w:t>二是完善诚信体系建设，促进行业健康发展。</w:t>
      </w:r>
      <w:r w:rsidRPr="006C1347">
        <w:rPr>
          <w:rFonts w:asciiTheme="minorEastAsia" w:hAnsiTheme="minorEastAsia" w:cs="Arial" w:hint="eastAsia"/>
          <w:color w:val="191919"/>
          <w:sz w:val="28"/>
          <w:szCs w:val="28"/>
          <w:shd w:val="clear" w:color="auto" w:fill="FFFFFF"/>
        </w:rPr>
        <w:t>党和国家非常重视诚信建设。</w:t>
      </w:r>
      <w:r w:rsidR="0067049F" w:rsidRPr="006C1347">
        <w:rPr>
          <w:rFonts w:asciiTheme="minorEastAsia" w:hAnsiTheme="minorEastAsia" w:cs="Arial" w:hint="eastAsia"/>
          <w:color w:val="191919"/>
          <w:sz w:val="28"/>
          <w:szCs w:val="28"/>
          <w:shd w:val="clear" w:color="auto" w:fill="FFFFFF"/>
        </w:rPr>
        <w:t>党的十八大提出社会主义核心价值观</w:t>
      </w:r>
      <w:r w:rsidRPr="006C1347">
        <w:rPr>
          <w:rFonts w:asciiTheme="minorEastAsia" w:hAnsiTheme="minorEastAsia" w:cs="Arial" w:hint="eastAsia"/>
          <w:color w:val="191919"/>
          <w:sz w:val="28"/>
          <w:szCs w:val="28"/>
          <w:shd w:val="clear" w:color="auto" w:fill="FFFFFF"/>
        </w:rPr>
        <w:t>中就有“诚信”</w:t>
      </w:r>
      <w:r w:rsidR="00114E09" w:rsidRPr="006C1347">
        <w:rPr>
          <w:rFonts w:asciiTheme="minorEastAsia" w:hAnsiTheme="minorEastAsia" w:cs="Arial" w:hint="eastAsia"/>
          <w:color w:val="191919"/>
          <w:sz w:val="28"/>
          <w:szCs w:val="28"/>
          <w:shd w:val="clear" w:color="auto" w:fill="FFFFFF"/>
        </w:rPr>
        <w:t>要求</w:t>
      </w:r>
      <w:r w:rsidRPr="006C1347">
        <w:rPr>
          <w:rFonts w:asciiTheme="minorEastAsia" w:hAnsiTheme="minorEastAsia" w:cs="Arial" w:hint="eastAsia"/>
          <w:color w:val="191919"/>
          <w:sz w:val="28"/>
          <w:szCs w:val="28"/>
          <w:shd w:val="clear" w:color="auto" w:fill="FFFFFF"/>
        </w:rPr>
        <w:t>，</w:t>
      </w:r>
      <w:r w:rsidR="00114E09" w:rsidRPr="006C1347">
        <w:rPr>
          <w:rFonts w:asciiTheme="minorEastAsia" w:hAnsiTheme="minorEastAsia" w:cs="Arial" w:hint="eastAsia"/>
          <w:color w:val="191919"/>
          <w:sz w:val="28"/>
          <w:szCs w:val="28"/>
          <w:shd w:val="clear" w:color="auto" w:fill="FFFFFF"/>
        </w:rPr>
        <w:t xml:space="preserve"> </w:t>
      </w:r>
      <w:r w:rsidRPr="006C1347">
        <w:rPr>
          <w:rFonts w:asciiTheme="minorEastAsia" w:hAnsiTheme="minorEastAsia" w:cs="Arial" w:hint="eastAsia"/>
          <w:color w:val="191919"/>
          <w:sz w:val="28"/>
          <w:szCs w:val="28"/>
          <w:shd w:val="clear" w:color="auto" w:fill="FFFFFF"/>
        </w:rPr>
        <w:t>2016年《国务院关于建立完善守信联合激励、失信联合惩戒制度加快推进社会诚信建设的指导意见》</w:t>
      </w:r>
      <w:r w:rsidR="00114E09" w:rsidRPr="006C1347">
        <w:rPr>
          <w:rFonts w:asciiTheme="minorEastAsia" w:hAnsiTheme="minorEastAsia" w:cs="Arial" w:hint="eastAsia"/>
          <w:color w:val="191919"/>
          <w:sz w:val="28"/>
          <w:szCs w:val="28"/>
          <w:shd w:val="clear" w:color="auto" w:fill="FFFFFF"/>
        </w:rPr>
        <w:t xml:space="preserve">发布后，加快了推进诚信建设的步伐，有的地方政府已开展信用评价工作。 </w:t>
      </w:r>
      <w:r w:rsidRPr="006C1347">
        <w:rPr>
          <w:rFonts w:asciiTheme="minorEastAsia" w:hAnsiTheme="minorEastAsia" w:cs="Arial" w:hint="eastAsia"/>
          <w:color w:val="191919"/>
          <w:sz w:val="28"/>
          <w:szCs w:val="28"/>
          <w:shd w:val="clear" w:color="auto" w:fill="FFFFFF"/>
        </w:rPr>
        <w:t>2015年</w:t>
      </w:r>
      <w:r w:rsidR="00114E09" w:rsidRPr="006C1347">
        <w:rPr>
          <w:rFonts w:asciiTheme="minorEastAsia" w:hAnsiTheme="minorEastAsia" w:cs="Arial" w:hint="eastAsia"/>
          <w:color w:val="191919"/>
          <w:sz w:val="28"/>
          <w:szCs w:val="28"/>
          <w:shd w:val="clear" w:color="auto" w:fill="FFFFFF"/>
        </w:rPr>
        <w:t>住建部</w:t>
      </w:r>
      <w:r w:rsidRPr="006C1347">
        <w:rPr>
          <w:rFonts w:asciiTheme="minorEastAsia" w:hAnsiTheme="minorEastAsia" w:cs="Arial" w:hint="eastAsia"/>
          <w:color w:val="191919"/>
          <w:sz w:val="28"/>
          <w:szCs w:val="28"/>
          <w:shd w:val="clear" w:color="auto" w:fill="FFFFFF"/>
        </w:rPr>
        <w:t>建立了</w:t>
      </w:r>
      <w:r w:rsidRPr="006C1347">
        <w:rPr>
          <w:rFonts w:asciiTheme="minorEastAsia" w:hAnsiTheme="minorEastAsia" w:cs="Arial" w:hint="eastAsia"/>
          <w:color w:val="191919"/>
          <w:sz w:val="28"/>
          <w:szCs w:val="28"/>
          <w:shd w:val="clear" w:color="auto" w:fill="FFFFFF"/>
        </w:rPr>
        <w:lastRenderedPageBreak/>
        <w:t>建筑市场监管与诚信信息一体化工作平台。</w:t>
      </w:r>
      <w:r w:rsidR="00114E09" w:rsidRPr="006C1347">
        <w:rPr>
          <w:rFonts w:asciiTheme="minorEastAsia" w:hAnsiTheme="minorEastAsia" w:cs="Arial" w:hint="eastAsia"/>
          <w:color w:val="191919"/>
          <w:sz w:val="28"/>
          <w:szCs w:val="28"/>
          <w:shd w:val="clear" w:color="auto" w:fill="FFFFFF"/>
        </w:rPr>
        <w:t>诚信建设正在被大家普遍重视。为推进行业</w:t>
      </w:r>
      <w:r w:rsidRPr="006C1347">
        <w:rPr>
          <w:rFonts w:asciiTheme="minorEastAsia" w:hAnsiTheme="minorEastAsia" w:cs="Arial" w:hint="eastAsia"/>
          <w:color w:val="191919"/>
          <w:sz w:val="28"/>
          <w:szCs w:val="28"/>
          <w:shd w:val="clear" w:color="auto" w:fill="FFFFFF"/>
        </w:rPr>
        <w:t>诚信建设，对失信行为</w:t>
      </w:r>
      <w:r w:rsidRPr="006C1347">
        <w:rPr>
          <w:rFonts w:asciiTheme="minorEastAsia" w:hAnsiTheme="minorEastAsia" w:cs="+mn-cs" w:hint="eastAsia"/>
          <w:color w:val="000000"/>
          <w:kern w:val="24"/>
          <w:sz w:val="28"/>
          <w:szCs w:val="28"/>
        </w:rPr>
        <w:t>处理有依据，</w:t>
      </w:r>
      <w:r w:rsidR="00114E09" w:rsidRPr="006C1347">
        <w:rPr>
          <w:rFonts w:asciiTheme="minorEastAsia" w:hAnsiTheme="minorEastAsia" w:cs="+mn-cs" w:hint="eastAsia"/>
          <w:color w:val="000000"/>
          <w:kern w:val="24"/>
          <w:sz w:val="28"/>
          <w:szCs w:val="28"/>
        </w:rPr>
        <w:t>计划今年</w:t>
      </w:r>
      <w:r w:rsidRPr="006C1347">
        <w:rPr>
          <w:rFonts w:asciiTheme="minorEastAsia" w:hAnsiTheme="minorEastAsia" w:cs="+mn-cs" w:hint="eastAsia"/>
          <w:color w:val="000000"/>
          <w:kern w:val="24"/>
          <w:sz w:val="28"/>
          <w:szCs w:val="28"/>
        </w:rPr>
        <w:t>研究制订</w:t>
      </w:r>
      <w:r w:rsidR="0067049F" w:rsidRPr="006C1347">
        <w:rPr>
          <w:rFonts w:asciiTheme="minorEastAsia" w:hAnsiTheme="minorEastAsia" w:cs="+mn-cs" w:hint="eastAsia"/>
          <w:color w:val="000000"/>
          <w:kern w:val="24"/>
          <w:sz w:val="28"/>
          <w:szCs w:val="28"/>
        </w:rPr>
        <w:t>“会员</w:t>
      </w:r>
      <w:r w:rsidRPr="006C1347">
        <w:rPr>
          <w:rFonts w:asciiTheme="minorEastAsia" w:hAnsiTheme="minorEastAsia" w:cs="+mn-cs" w:hint="eastAsia"/>
          <w:color w:val="000000"/>
          <w:kern w:val="24"/>
          <w:sz w:val="28"/>
          <w:szCs w:val="28"/>
        </w:rPr>
        <w:t>信用管理办法</w:t>
      </w:r>
      <w:r w:rsidR="0067049F" w:rsidRPr="006C1347">
        <w:rPr>
          <w:rFonts w:asciiTheme="minorEastAsia" w:hAnsiTheme="minorEastAsia" w:cs="+mn-cs" w:hint="eastAsia"/>
          <w:color w:val="000000"/>
          <w:kern w:val="24"/>
          <w:sz w:val="28"/>
          <w:szCs w:val="28"/>
        </w:rPr>
        <w:t>”</w:t>
      </w:r>
      <w:r w:rsidRPr="006C1347">
        <w:rPr>
          <w:rFonts w:asciiTheme="minorEastAsia" w:hAnsiTheme="minorEastAsia" w:cs="+mn-cs" w:hint="eastAsia"/>
          <w:color w:val="000000"/>
          <w:kern w:val="24"/>
          <w:sz w:val="28"/>
          <w:szCs w:val="28"/>
        </w:rPr>
        <w:t>。</w:t>
      </w:r>
    </w:p>
    <w:p w:rsidR="00114E09" w:rsidRPr="00BC0AF4" w:rsidRDefault="00D3350F" w:rsidP="00BC0AF4">
      <w:pPr>
        <w:ind w:firstLineChars="200" w:firstLine="562"/>
        <w:rPr>
          <w:rFonts w:asciiTheme="minorEastAsia" w:hAnsiTheme="minorEastAsia" w:cs="Times New Roman"/>
          <w:sz w:val="28"/>
          <w:szCs w:val="28"/>
        </w:rPr>
      </w:pPr>
      <w:r w:rsidRPr="00BC0AF4">
        <w:rPr>
          <w:rFonts w:asciiTheme="minorEastAsia" w:hAnsiTheme="minorEastAsia" w:cs="Times New Roman" w:hint="eastAsia"/>
          <w:b/>
          <w:sz w:val="28"/>
          <w:szCs w:val="28"/>
        </w:rPr>
        <w:t>三是组织开展行业发展</w:t>
      </w:r>
      <w:r w:rsidRPr="00BC0AF4">
        <w:rPr>
          <w:rFonts w:asciiTheme="minorEastAsia" w:hAnsiTheme="minorEastAsia" w:cs="Times New Roman"/>
          <w:b/>
          <w:sz w:val="28"/>
          <w:szCs w:val="28"/>
        </w:rPr>
        <w:t>30</w:t>
      </w:r>
      <w:r w:rsidRPr="00BC0AF4">
        <w:rPr>
          <w:rFonts w:asciiTheme="minorEastAsia" w:hAnsiTheme="minorEastAsia" w:cs="Times New Roman" w:hint="eastAsia"/>
          <w:b/>
          <w:sz w:val="28"/>
          <w:szCs w:val="28"/>
        </w:rPr>
        <w:t>年宣传交流活动。</w:t>
      </w:r>
      <w:r w:rsidRPr="00BC0AF4">
        <w:rPr>
          <w:rFonts w:asciiTheme="minorEastAsia" w:hAnsiTheme="minorEastAsia" w:cs="Times New Roman" w:hint="eastAsia"/>
          <w:sz w:val="28"/>
          <w:szCs w:val="28"/>
        </w:rPr>
        <w:t>国家推行监理制度至今已经30年，为振奋行业精神，鼓舞行业士气，计划以行业发展</w:t>
      </w:r>
      <w:r w:rsidRPr="00BC0AF4">
        <w:rPr>
          <w:rFonts w:asciiTheme="minorEastAsia" w:hAnsiTheme="minorEastAsia" w:cs="Times New Roman"/>
          <w:sz w:val="28"/>
          <w:szCs w:val="28"/>
        </w:rPr>
        <w:t>30</w:t>
      </w:r>
      <w:r w:rsidR="0028521E" w:rsidRPr="00BC0AF4">
        <w:rPr>
          <w:rFonts w:asciiTheme="minorEastAsia" w:hAnsiTheme="minorEastAsia" w:cs="Times New Roman" w:hint="eastAsia"/>
          <w:sz w:val="28"/>
          <w:szCs w:val="28"/>
        </w:rPr>
        <w:t>年为契机，开展工作成果交流、主题征文、</w:t>
      </w:r>
      <w:r w:rsidR="0067049F" w:rsidRPr="00BC0AF4">
        <w:rPr>
          <w:rFonts w:asciiTheme="minorEastAsia" w:hAnsiTheme="minorEastAsia" w:cs="Times New Roman" w:hint="eastAsia"/>
          <w:sz w:val="28"/>
          <w:szCs w:val="28"/>
        </w:rPr>
        <w:t>论文征集、表扬先进单位和个人</w:t>
      </w:r>
      <w:r w:rsidR="0028521E" w:rsidRPr="00BC0AF4">
        <w:rPr>
          <w:rFonts w:asciiTheme="minorEastAsia" w:hAnsiTheme="minorEastAsia" w:cs="Times New Roman" w:hint="eastAsia"/>
          <w:sz w:val="28"/>
          <w:szCs w:val="28"/>
        </w:rPr>
        <w:t>等</w:t>
      </w:r>
      <w:r w:rsidRPr="00BC0AF4">
        <w:rPr>
          <w:rFonts w:asciiTheme="minorEastAsia" w:hAnsiTheme="minorEastAsia" w:cs="Times New Roman" w:hint="eastAsia"/>
          <w:sz w:val="28"/>
          <w:szCs w:val="28"/>
        </w:rPr>
        <w:t>推荐活动。</w:t>
      </w:r>
      <w:r w:rsidR="00114E09" w:rsidRPr="00BC0AF4">
        <w:rPr>
          <w:rFonts w:asciiTheme="minorEastAsia" w:hAnsiTheme="minorEastAsia" w:cs="Times New Roman" w:hint="eastAsia"/>
          <w:sz w:val="28"/>
          <w:szCs w:val="28"/>
        </w:rPr>
        <w:t>计划</w:t>
      </w:r>
      <w:r w:rsidR="0067049F" w:rsidRPr="00BC0AF4">
        <w:rPr>
          <w:rFonts w:asciiTheme="minorEastAsia" w:hAnsiTheme="minorEastAsia" w:cs="Times New Roman" w:hint="eastAsia"/>
          <w:sz w:val="28"/>
          <w:szCs w:val="28"/>
        </w:rPr>
        <w:t>在10月份</w:t>
      </w:r>
      <w:r w:rsidR="00114E09" w:rsidRPr="00BC0AF4">
        <w:rPr>
          <w:rFonts w:asciiTheme="minorEastAsia" w:hAnsiTheme="minorEastAsia" w:cs="Times New Roman" w:hint="eastAsia"/>
          <w:sz w:val="28"/>
          <w:szCs w:val="28"/>
        </w:rPr>
        <w:t>召开</w:t>
      </w:r>
      <w:r w:rsidRPr="00BC0AF4">
        <w:rPr>
          <w:rFonts w:asciiTheme="minorEastAsia" w:hAnsiTheme="minorEastAsia" w:cs="Times New Roman" w:hint="eastAsia"/>
          <w:sz w:val="28"/>
          <w:szCs w:val="28"/>
        </w:rPr>
        <w:t>监理30 年总结交流大会。</w:t>
      </w:r>
    </w:p>
    <w:p w:rsidR="00740F1E" w:rsidRPr="00BC0AF4" w:rsidRDefault="00114E09" w:rsidP="00BC0AF4">
      <w:pPr>
        <w:ind w:firstLineChars="200" w:firstLine="562"/>
        <w:rPr>
          <w:rFonts w:asciiTheme="minorEastAsia" w:hAnsiTheme="minorEastAsia" w:cs="Times New Roman"/>
          <w:sz w:val="28"/>
          <w:szCs w:val="28"/>
        </w:rPr>
      </w:pPr>
      <w:r w:rsidRPr="00BC0AF4">
        <w:rPr>
          <w:rFonts w:asciiTheme="minorEastAsia" w:hAnsiTheme="minorEastAsia" w:cs="Times New Roman" w:hint="eastAsia"/>
          <w:b/>
          <w:sz w:val="28"/>
          <w:szCs w:val="28"/>
        </w:rPr>
        <w:t>四</w:t>
      </w:r>
      <w:r w:rsidR="00D3350F" w:rsidRPr="00BC0AF4">
        <w:rPr>
          <w:rFonts w:asciiTheme="minorEastAsia" w:hAnsiTheme="minorEastAsia" w:cs="Times New Roman" w:hint="eastAsia"/>
          <w:b/>
          <w:sz w:val="28"/>
          <w:szCs w:val="28"/>
        </w:rPr>
        <w:t>是开展行业课题研究，为行业发展提供理论支撑和工作导向。</w:t>
      </w:r>
      <w:r w:rsidRPr="00BC0AF4">
        <w:rPr>
          <w:rFonts w:asciiTheme="minorEastAsia" w:hAnsiTheme="minorEastAsia" w:cs="Times New Roman" w:hint="eastAsia"/>
          <w:sz w:val="28"/>
          <w:szCs w:val="28"/>
        </w:rPr>
        <w:t>协会</w:t>
      </w:r>
      <w:r w:rsidR="00857B4A" w:rsidRPr="00BC0AF4">
        <w:rPr>
          <w:rFonts w:asciiTheme="minorEastAsia" w:hAnsiTheme="minorEastAsia" w:cs="Times New Roman" w:hint="eastAsia"/>
          <w:sz w:val="28"/>
          <w:szCs w:val="28"/>
        </w:rPr>
        <w:t>今年</w:t>
      </w:r>
      <w:r w:rsidR="00D3350F" w:rsidRPr="00BC0AF4">
        <w:rPr>
          <w:rFonts w:asciiTheme="minorEastAsia" w:hAnsiTheme="minorEastAsia" w:cs="Times New Roman" w:hint="eastAsia"/>
          <w:sz w:val="28"/>
          <w:szCs w:val="28"/>
        </w:rPr>
        <w:t>开展</w:t>
      </w:r>
      <w:r w:rsidR="00857B4A" w:rsidRPr="00BC0AF4">
        <w:rPr>
          <w:rFonts w:asciiTheme="minorEastAsia" w:hAnsiTheme="minorEastAsia" w:cs="Times New Roman" w:hint="eastAsia"/>
          <w:sz w:val="28"/>
          <w:szCs w:val="28"/>
        </w:rPr>
        <w:t>五个课题研究：即</w:t>
      </w:r>
      <w:r w:rsidR="00D3350F" w:rsidRPr="00BC0AF4">
        <w:rPr>
          <w:rFonts w:asciiTheme="minorEastAsia" w:hAnsiTheme="minorEastAsia" w:cs="Times New Roman" w:hint="eastAsia"/>
          <w:sz w:val="28"/>
          <w:szCs w:val="28"/>
        </w:rPr>
        <w:t>《工程监理标准体系研究》、《工程监理资料标准》、《会员信用管理办法》、《装配式建筑监理工作导则》、《工程项目监理机构人员</w:t>
      </w:r>
      <w:r w:rsidR="00C31D10" w:rsidRPr="00BC0AF4">
        <w:rPr>
          <w:rFonts w:asciiTheme="minorEastAsia" w:hAnsiTheme="minorEastAsia" w:cs="Times New Roman" w:hint="eastAsia"/>
          <w:sz w:val="28"/>
          <w:szCs w:val="28"/>
        </w:rPr>
        <w:t>配备</w:t>
      </w:r>
      <w:r w:rsidR="00D3350F" w:rsidRPr="00BC0AF4">
        <w:rPr>
          <w:rFonts w:asciiTheme="minorEastAsia" w:hAnsiTheme="minorEastAsia" w:cs="Times New Roman" w:hint="eastAsia"/>
          <w:sz w:val="28"/>
          <w:szCs w:val="28"/>
        </w:rPr>
        <w:t>标准》等课题研究，为行业的发展提供理论支撑和为监理工作</w:t>
      </w:r>
      <w:r w:rsidR="00C41D56" w:rsidRPr="00BC0AF4">
        <w:rPr>
          <w:rFonts w:asciiTheme="minorEastAsia" w:hAnsiTheme="minorEastAsia" w:cs="Times New Roman" w:hint="eastAsia"/>
          <w:sz w:val="28"/>
          <w:szCs w:val="28"/>
        </w:rPr>
        <w:t>提供</w:t>
      </w:r>
      <w:r w:rsidR="00D3350F" w:rsidRPr="00BC0AF4">
        <w:rPr>
          <w:rFonts w:asciiTheme="minorEastAsia" w:hAnsiTheme="minorEastAsia" w:cs="Times New Roman" w:hint="eastAsia"/>
          <w:sz w:val="28"/>
          <w:szCs w:val="28"/>
        </w:rPr>
        <w:t>工作标准。</w:t>
      </w:r>
    </w:p>
    <w:p w:rsidR="00BC0AF4" w:rsidRDefault="00740F1E" w:rsidP="00BC0AF4">
      <w:pPr>
        <w:widowControl/>
        <w:shd w:val="clear" w:color="auto" w:fill="FFFFFF"/>
        <w:rPr>
          <w:rFonts w:ascii="黑体" w:eastAsia="黑体" w:hAnsi="仿宋" w:cs="Times New Roman"/>
          <w:sz w:val="28"/>
          <w:szCs w:val="28"/>
        </w:rPr>
      </w:pPr>
      <w:r w:rsidRPr="00BC0AF4">
        <w:rPr>
          <w:rFonts w:ascii="黑体" w:eastAsia="黑体" w:hAnsi="仿宋" w:cs="Times New Roman" w:hint="eastAsia"/>
          <w:sz w:val="28"/>
          <w:szCs w:val="28"/>
        </w:rPr>
        <w:t>三、</w:t>
      </w:r>
      <w:r w:rsidR="00682D8A" w:rsidRPr="00BC0AF4">
        <w:rPr>
          <w:rFonts w:ascii="黑体" w:eastAsia="黑体" w:hAnsi="仿宋" w:cs="Times New Roman" w:hint="eastAsia"/>
          <w:sz w:val="28"/>
          <w:szCs w:val="28"/>
        </w:rPr>
        <w:t>监理行业</w:t>
      </w:r>
      <w:r w:rsidR="00A46671" w:rsidRPr="00BC0AF4">
        <w:rPr>
          <w:rFonts w:ascii="黑体" w:eastAsia="黑体" w:hAnsi="仿宋" w:cs="Times New Roman" w:hint="eastAsia"/>
          <w:sz w:val="28"/>
          <w:szCs w:val="28"/>
        </w:rPr>
        <w:t>动态和</w:t>
      </w:r>
      <w:r w:rsidR="004F59F6" w:rsidRPr="00BC0AF4">
        <w:rPr>
          <w:rFonts w:ascii="黑体" w:eastAsia="黑体" w:hAnsi="仿宋" w:cs="Times New Roman" w:hint="eastAsia"/>
          <w:sz w:val="28"/>
          <w:szCs w:val="28"/>
        </w:rPr>
        <w:t>前景</w:t>
      </w:r>
    </w:p>
    <w:p w:rsidR="00014CB1" w:rsidRPr="00BC0AF4" w:rsidRDefault="004F59F6" w:rsidP="00BC0AF4">
      <w:pPr>
        <w:widowControl/>
        <w:shd w:val="clear" w:color="auto" w:fill="FFFFFF"/>
        <w:ind w:firstLineChars="200" w:firstLine="560"/>
        <w:rPr>
          <w:rFonts w:asciiTheme="minorEastAsia" w:hAnsiTheme="minorEastAsia" w:cs="宋体"/>
          <w:color w:val="333333"/>
          <w:kern w:val="0"/>
          <w:sz w:val="28"/>
          <w:szCs w:val="28"/>
        </w:rPr>
      </w:pPr>
      <w:r w:rsidRPr="00BC0AF4">
        <w:rPr>
          <w:rFonts w:asciiTheme="minorEastAsia" w:hAnsiTheme="minorEastAsia" w:hint="eastAsia"/>
          <w:sz w:val="28"/>
          <w:szCs w:val="28"/>
        </w:rPr>
        <w:t>目前，建筑业</w:t>
      </w:r>
      <w:r w:rsidR="00A46671" w:rsidRPr="00BC0AF4">
        <w:rPr>
          <w:rFonts w:asciiTheme="minorEastAsia" w:hAnsiTheme="minorEastAsia" w:hint="eastAsia"/>
          <w:sz w:val="28"/>
          <w:szCs w:val="28"/>
        </w:rPr>
        <w:t>仍</w:t>
      </w:r>
      <w:r w:rsidRPr="00BC0AF4">
        <w:rPr>
          <w:rFonts w:asciiTheme="minorEastAsia" w:hAnsiTheme="minorEastAsia" w:hint="eastAsia"/>
          <w:sz w:val="28"/>
          <w:szCs w:val="28"/>
        </w:rPr>
        <w:t>处在改革发展阶段，监理管理</w:t>
      </w:r>
      <w:r w:rsidR="00D231BA" w:rsidRPr="00BC0AF4">
        <w:rPr>
          <w:rFonts w:asciiTheme="minorEastAsia" w:hAnsiTheme="minorEastAsia" w:hint="eastAsia"/>
          <w:sz w:val="28"/>
          <w:szCs w:val="28"/>
        </w:rPr>
        <w:t>机制正</w:t>
      </w:r>
      <w:r w:rsidRPr="00BC0AF4">
        <w:rPr>
          <w:rFonts w:asciiTheme="minorEastAsia" w:hAnsiTheme="minorEastAsia" w:hint="eastAsia"/>
          <w:sz w:val="28"/>
          <w:szCs w:val="28"/>
        </w:rPr>
        <w:t>在逐步</w:t>
      </w:r>
      <w:r w:rsidR="00E12B02" w:rsidRPr="00BC0AF4">
        <w:rPr>
          <w:rFonts w:asciiTheme="minorEastAsia" w:hAnsiTheme="minorEastAsia" w:hint="eastAsia"/>
          <w:sz w:val="28"/>
          <w:szCs w:val="28"/>
        </w:rPr>
        <w:t>变</w:t>
      </w:r>
      <w:r w:rsidRPr="00BC0AF4">
        <w:rPr>
          <w:rFonts w:asciiTheme="minorEastAsia" w:hAnsiTheme="minorEastAsia" w:hint="eastAsia"/>
          <w:sz w:val="28"/>
          <w:szCs w:val="28"/>
        </w:rPr>
        <w:t>革</w:t>
      </w:r>
      <w:r w:rsidR="00A46671" w:rsidRPr="00BC0AF4">
        <w:rPr>
          <w:rFonts w:asciiTheme="minorEastAsia" w:hAnsiTheme="minorEastAsia" w:hint="eastAsia"/>
          <w:sz w:val="28"/>
          <w:szCs w:val="28"/>
        </w:rPr>
        <w:t>完善</w:t>
      </w:r>
      <w:r w:rsidRPr="00BC0AF4">
        <w:rPr>
          <w:rFonts w:asciiTheme="minorEastAsia" w:hAnsiTheme="minorEastAsia" w:hint="eastAsia"/>
          <w:sz w:val="28"/>
          <w:szCs w:val="28"/>
        </w:rPr>
        <w:t>，</w:t>
      </w:r>
      <w:r w:rsidR="00D231BA" w:rsidRPr="00BC0AF4">
        <w:rPr>
          <w:rFonts w:asciiTheme="minorEastAsia" w:hAnsiTheme="minorEastAsia" w:hint="eastAsia"/>
          <w:sz w:val="28"/>
          <w:szCs w:val="28"/>
        </w:rPr>
        <w:t>推进</w:t>
      </w:r>
      <w:r w:rsidRPr="00BC0AF4">
        <w:rPr>
          <w:rFonts w:asciiTheme="minorEastAsia" w:hAnsiTheme="minorEastAsia" w:hint="eastAsia"/>
          <w:sz w:val="28"/>
          <w:szCs w:val="28"/>
        </w:rPr>
        <w:t>行业</w:t>
      </w:r>
      <w:r w:rsidR="00A46671" w:rsidRPr="00BC0AF4">
        <w:rPr>
          <w:rFonts w:asciiTheme="minorEastAsia" w:hAnsiTheme="minorEastAsia" w:hint="eastAsia"/>
          <w:sz w:val="28"/>
          <w:szCs w:val="28"/>
        </w:rPr>
        <w:t>健康</w:t>
      </w:r>
      <w:r w:rsidR="00D231BA" w:rsidRPr="00BC0AF4">
        <w:rPr>
          <w:rFonts w:asciiTheme="minorEastAsia" w:hAnsiTheme="minorEastAsia" w:hint="eastAsia"/>
          <w:sz w:val="28"/>
          <w:szCs w:val="28"/>
        </w:rPr>
        <w:t>稳定</w:t>
      </w:r>
      <w:r w:rsidR="00A46671" w:rsidRPr="00BC0AF4">
        <w:rPr>
          <w:rFonts w:asciiTheme="minorEastAsia" w:hAnsiTheme="minorEastAsia" w:hint="eastAsia"/>
          <w:sz w:val="28"/>
          <w:szCs w:val="28"/>
        </w:rPr>
        <w:t>发展</w:t>
      </w:r>
      <w:r w:rsidRPr="00BC0AF4">
        <w:rPr>
          <w:rFonts w:asciiTheme="minorEastAsia" w:hAnsiTheme="minorEastAsia" w:hint="eastAsia"/>
          <w:sz w:val="28"/>
          <w:szCs w:val="28"/>
        </w:rPr>
        <w:t>：</w:t>
      </w:r>
      <w:r w:rsidR="00D231BA" w:rsidRPr="00BC0AF4">
        <w:rPr>
          <w:rFonts w:asciiTheme="minorEastAsia" w:hAnsiTheme="minorEastAsia" w:hint="eastAsia"/>
          <w:b/>
          <w:sz w:val="28"/>
          <w:szCs w:val="28"/>
        </w:rPr>
        <w:t>一是</w:t>
      </w:r>
      <w:r w:rsidR="00D231BA" w:rsidRPr="00BC0AF4">
        <w:rPr>
          <w:rFonts w:asciiTheme="minorEastAsia" w:hAnsiTheme="minorEastAsia" w:hint="eastAsia"/>
          <w:sz w:val="28"/>
          <w:szCs w:val="28"/>
        </w:rPr>
        <w:t>正在实现几个转变，</w:t>
      </w:r>
      <w:r w:rsidR="008463C9" w:rsidRPr="00BC0AF4">
        <w:rPr>
          <w:rFonts w:asciiTheme="minorEastAsia" w:hAnsiTheme="minorEastAsia" w:hint="eastAsia"/>
          <w:sz w:val="28"/>
          <w:szCs w:val="28"/>
        </w:rPr>
        <w:t>政府对监理管理正在从宽泛管理向严格管理转变；监理获取市场资源正在从依靠政府依靠关系向依靠市场依靠能力转变；监理业务正在从施工阶段向工程建设全过程或分阶段转变；监理服务取费正在从按费率取费向按人工取费转变。</w:t>
      </w:r>
      <w:r w:rsidR="00D231BA" w:rsidRPr="00BC0AF4">
        <w:rPr>
          <w:rFonts w:asciiTheme="minorEastAsia" w:hAnsiTheme="minorEastAsia" w:hint="eastAsia"/>
          <w:b/>
          <w:sz w:val="28"/>
          <w:szCs w:val="28"/>
        </w:rPr>
        <w:t>二是</w:t>
      </w:r>
      <w:r w:rsidR="00D231BA" w:rsidRPr="00BC0AF4">
        <w:rPr>
          <w:rFonts w:asciiTheme="minorEastAsia" w:hAnsiTheme="minorEastAsia" w:hint="eastAsia"/>
          <w:sz w:val="28"/>
          <w:szCs w:val="28"/>
        </w:rPr>
        <w:t>政府部门正在修订</w:t>
      </w:r>
      <w:r w:rsidR="00C5406B" w:rsidRPr="00BC0AF4">
        <w:rPr>
          <w:rFonts w:asciiTheme="minorEastAsia" w:hAnsiTheme="minorEastAsia" w:hint="eastAsia"/>
          <w:sz w:val="28"/>
          <w:szCs w:val="28"/>
        </w:rPr>
        <w:t>《工程</w:t>
      </w:r>
      <w:r w:rsidR="00D231BA" w:rsidRPr="00BC0AF4">
        <w:rPr>
          <w:rFonts w:asciiTheme="minorEastAsia" w:hAnsiTheme="minorEastAsia" w:hint="eastAsia"/>
          <w:sz w:val="28"/>
          <w:szCs w:val="28"/>
        </w:rPr>
        <w:t>监理企业资质</w:t>
      </w:r>
      <w:r w:rsidR="00C5406B" w:rsidRPr="00BC0AF4">
        <w:rPr>
          <w:rFonts w:asciiTheme="minorEastAsia" w:hAnsiTheme="minorEastAsia" w:hint="eastAsia"/>
          <w:sz w:val="28"/>
          <w:szCs w:val="28"/>
        </w:rPr>
        <w:t>管理规定》</w:t>
      </w:r>
      <w:r w:rsidR="00D231BA" w:rsidRPr="00BC0AF4">
        <w:rPr>
          <w:rFonts w:asciiTheme="minorEastAsia" w:hAnsiTheme="minorEastAsia" w:hint="eastAsia"/>
          <w:sz w:val="28"/>
          <w:szCs w:val="28"/>
        </w:rPr>
        <w:t>和完善</w:t>
      </w:r>
      <w:r w:rsidR="00C5406B" w:rsidRPr="00BC0AF4">
        <w:rPr>
          <w:rFonts w:asciiTheme="minorEastAsia" w:hAnsiTheme="minorEastAsia" w:hint="eastAsia"/>
          <w:sz w:val="28"/>
          <w:szCs w:val="28"/>
        </w:rPr>
        <w:t>《</w:t>
      </w:r>
      <w:r w:rsidR="00D231BA" w:rsidRPr="00BC0AF4">
        <w:rPr>
          <w:rFonts w:asciiTheme="minorEastAsia" w:hAnsiTheme="minorEastAsia" w:hint="eastAsia"/>
          <w:sz w:val="28"/>
          <w:szCs w:val="28"/>
        </w:rPr>
        <w:t>监理工程</w:t>
      </w:r>
      <w:r w:rsidR="00C5406B" w:rsidRPr="00BC0AF4">
        <w:rPr>
          <w:rFonts w:asciiTheme="minorEastAsia" w:hAnsiTheme="minorEastAsia" w:hint="eastAsia"/>
          <w:sz w:val="28"/>
          <w:szCs w:val="28"/>
        </w:rPr>
        <w:t>师职业资格</w:t>
      </w:r>
      <w:r w:rsidR="00D231BA" w:rsidRPr="00BC0AF4">
        <w:rPr>
          <w:rFonts w:asciiTheme="minorEastAsia" w:hAnsiTheme="minorEastAsia" w:hint="eastAsia"/>
          <w:sz w:val="28"/>
          <w:szCs w:val="28"/>
        </w:rPr>
        <w:t>管理</w:t>
      </w:r>
      <w:r w:rsidR="00C5406B" w:rsidRPr="00BC0AF4">
        <w:rPr>
          <w:rFonts w:asciiTheme="minorEastAsia" w:hAnsiTheme="minorEastAsia" w:hint="eastAsia"/>
          <w:sz w:val="28"/>
          <w:szCs w:val="28"/>
        </w:rPr>
        <w:t>制度规定》</w:t>
      </w:r>
      <w:r w:rsidR="00D231BA" w:rsidRPr="00BC0AF4">
        <w:rPr>
          <w:rFonts w:asciiTheme="minorEastAsia" w:hAnsiTheme="minorEastAsia" w:hint="eastAsia"/>
          <w:sz w:val="28"/>
          <w:szCs w:val="28"/>
        </w:rPr>
        <w:t>。监理企业资质修订主要是资质分级管理、减少专项资质、取消低等级资质等，正在征求大</w:t>
      </w:r>
      <w:r w:rsidR="00D231BA" w:rsidRPr="00BC0AF4">
        <w:rPr>
          <w:rFonts w:asciiTheme="minorEastAsia" w:hAnsiTheme="minorEastAsia" w:hint="eastAsia"/>
          <w:sz w:val="28"/>
          <w:szCs w:val="28"/>
        </w:rPr>
        <w:lastRenderedPageBreak/>
        <w:t>家意见，资质从发展</w:t>
      </w:r>
      <w:r w:rsidR="004C4290" w:rsidRPr="00BC0AF4">
        <w:rPr>
          <w:rFonts w:asciiTheme="minorEastAsia" w:hAnsiTheme="minorEastAsia" w:hint="eastAsia"/>
          <w:sz w:val="28"/>
          <w:szCs w:val="28"/>
        </w:rPr>
        <w:t>趋势</w:t>
      </w:r>
      <w:r w:rsidR="00D231BA" w:rsidRPr="00BC0AF4">
        <w:rPr>
          <w:rFonts w:asciiTheme="minorEastAsia" w:hAnsiTheme="minorEastAsia" w:hint="eastAsia"/>
          <w:sz w:val="28"/>
          <w:szCs w:val="28"/>
        </w:rPr>
        <w:t>看迟早要取消。未来市场主要看业绩，希望企业负责人要提前做好准备，</w:t>
      </w:r>
      <w:r w:rsidR="00C5406B" w:rsidRPr="00BC0AF4">
        <w:rPr>
          <w:rFonts w:asciiTheme="minorEastAsia" w:hAnsiTheme="minorEastAsia" w:hint="eastAsia"/>
          <w:sz w:val="28"/>
          <w:szCs w:val="28"/>
        </w:rPr>
        <w:t>在</w:t>
      </w:r>
      <w:r w:rsidR="00D231BA" w:rsidRPr="00BC0AF4">
        <w:rPr>
          <w:rFonts w:asciiTheme="minorEastAsia" w:hAnsiTheme="minorEastAsia" w:hint="eastAsia"/>
          <w:sz w:val="28"/>
          <w:szCs w:val="28"/>
        </w:rPr>
        <w:t>监理</w:t>
      </w:r>
      <w:r w:rsidR="00C5406B" w:rsidRPr="00BC0AF4">
        <w:rPr>
          <w:rFonts w:asciiTheme="minorEastAsia" w:hAnsiTheme="minorEastAsia" w:hint="eastAsia"/>
          <w:sz w:val="28"/>
          <w:szCs w:val="28"/>
        </w:rPr>
        <w:t>工作中多</w:t>
      </w:r>
      <w:r w:rsidR="00D231BA" w:rsidRPr="00BC0AF4">
        <w:rPr>
          <w:rFonts w:asciiTheme="minorEastAsia" w:hAnsiTheme="minorEastAsia" w:hint="eastAsia"/>
          <w:sz w:val="28"/>
          <w:szCs w:val="28"/>
        </w:rPr>
        <w:t>出优质工程</w:t>
      </w:r>
      <w:r w:rsidR="00C5406B" w:rsidRPr="00BC0AF4">
        <w:rPr>
          <w:rFonts w:asciiTheme="minorEastAsia" w:hAnsiTheme="minorEastAsia" w:hint="eastAsia"/>
          <w:sz w:val="28"/>
          <w:szCs w:val="28"/>
        </w:rPr>
        <w:t>项目</w:t>
      </w:r>
      <w:r w:rsidR="00D231BA" w:rsidRPr="00BC0AF4">
        <w:rPr>
          <w:rFonts w:asciiTheme="minorEastAsia" w:hAnsiTheme="minorEastAsia" w:hint="eastAsia"/>
          <w:sz w:val="28"/>
          <w:szCs w:val="28"/>
        </w:rPr>
        <w:t>，为未来市场竞争打好</w:t>
      </w:r>
      <w:r w:rsidR="00C5406B" w:rsidRPr="00BC0AF4">
        <w:rPr>
          <w:rFonts w:asciiTheme="minorEastAsia" w:hAnsiTheme="minorEastAsia" w:hint="eastAsia"/>
          <w:sz w:val="28"/>
          <w:szCs w:val="28"/>
        </w:rPr>
        <w:t>良好</w:t>
      </w:r>
      <w:r w:rsidR="00D231BA" w:rsidRPr="00BC0AF4">
        <w:rPr>
          <w:rFonts w:asciiTheme="minorEastAsia" w:hAnsiTheme="minorEastAsia" w:hint="eastAsia"/>
          <w:sz w:val="28"/>
          <w:szCs w:val="28"/>
        </w:rPr>
        <w:t>基础。完善监理工程师管理</w:t>
      </w:r>
      <w:r w:rsidR="00336034" w:rsidRPr="00BC0AF4">
        <w:rPr>
          <w:rFonts w:asciiTheme="minorEastAsia" w:hAnsiTheme="minorEastAsia" w:hint="eastAsia"/>
          <w:sz w:val="28"/>
          <w:szCs w:val="28"/>
        </w:rPr>
        <w:t>规定</w:t>
      </w:r>
      <w:r w:rsidR="00D231BA" w:rsidRPr="00BC0AF4">
        <w:rPr>
          <w:rFonts w:asciiTheme="minorEastAsia" w:hAnsiTheme="minorEastAsia" w:hint="eastAsia"/>
          <w:sz w:val="28"/>
          <w:szCs w:val="28"/>
        </w:rPr>
        <w:t>，主要是</w:t>
      </w:r>
      <w:r w:rsidR="00336034" w:rsidRPr="00BC0AF4">
        <w:rPr>
          <w:rFonts w:asciiTheme="minorEastAsia" w:hAnsiTheme="minorEastAsia" w:hint="eastAsia"/>
          <w:sz w:val="28"/>
          <w:szCs w:val="28"/>
        </w:rPr>
        <w:t>监理工程师分部门管理、分部门考试、考试门坎有所降低，</w:t>
      </w:r>
      <w:r w:rsidR="0067049F" w:rsidRPr="00BC0AF4">
        <w:rPr>
          <w:rFonts w:asciiTheme="minorEastAsia" w:hAnsiTheme="minorEastAsia" w:hint="eastAsia"/>
          <w:sz w:val="28"/>
          <w:szCs w:val="28"/>
        </w:rPr>
        <w:t>设立二级监理工程师</w:t>
      </w:r>
      <w:r w:rsidR="00336034" w:rsidRPr="00BC0AF4">
        <w:rPr>
          <w:rFonts w:asciiTheme="minorEastAsia" w:hAnsiTheme="minorEastAsia" w:hint="eastAsia"/>
          <w:sz w:val="28"/>
          <w:szCs w:val="28"/>
        </w:rPr>
        <w:t>实行分级管理等。监理企业资质管理规定修改和监理工程师执业资格管理制度完善，必将为监理行业健康发展提供制度保障。</w:t>
      </w:r>
      <w:r w:rsidR="0067049F" w:rsidRPr="00BC0AF4">
        <w:rPr>
          <w:rFonts w:asciiTheme="minorEastAsia" w:hAnsiTheme="minorEastAsia" w:hint="eastAsia"/>
          <w:b/>
          <w:sz w:val="28"/>
          <w:szCs w:val="28"/>
        </w:rPr>
        <w:t>三是</w:t>
      </w:r>
      <w:r w:rsidR="0067049F" w:rsidRPr="00BC0AF4">
        <w:rPr>
          <w:rFonts w:asciiTheme="minorEastAsia" w:hAnsiTheme="minorEastAsia" w:hint="eastAsia"/>
          <w:sz w:val="28"/>
          <w:szCs w:val="28"/>
        </w:rPr>
        <w:t>工程建设组织模式</w:t>
      </w:r>
      <w:r w:rsidR="00F651F6" w:rsidRPr="00BC0AF4">
        <w:rPr>
          <w:rFonts w:asciiTheme="minorEastAsia" w:hAnsiTheme="minorEastAsia" w:hint="eastAsia"/>
          <w:sz w:val="28"/>
          <w:szCs w:val="28"/>
        </w:rPr>
        <w:t>改革</w:t>
      </w:r>
      <w:r w:rsidR="0067049F" w:rsidRPr="00BC0AF4">
        <w:rPr>
          <w:rFonts w:asciiTheme="minorEastAsia" w:hAnsiTheme="minorEastAsia" w:hint="eastAsia"/>
          <w:sz w:val="28"/>
          <w:szCs w:val="28"/>
        </w:rPr>
        <w:t>，</w:t>
      </w:r>
      <w:r w:rsidR="00A864B5" w:rsidRPr="00BC0AF4">
        <w:rPr>
          <w:rFonts w:asciiTheme="minorEastAsia" w:hAnsiTheme="minorEastAsia" w:hint="eastAsia"/>
          <w:sz w:val="28"/>
          <w:szCs w:val="28"/>
        </w:rPr>
        <w:t>国家推行工程总承包、建筑师负责制</w:t>
      </w:r>
      <w:r w:rsidR="008B4543" w:rsidRPr="00BC0AF4">
        <w:rPr>
          <w:rFonts w:asciiTheme="minorEastAsia" w:hAnsiTheme="minorEastAsia" w:hint="eastAsia"/>
          <w:sz w:val="28"/>
          <w:szCs w:val="28"/>
        </w:rPr>
        <w:t>，</w:t>
      </w:r>
      <w:r w:rsidR="00F651F6" w:rsidRPr="00BC0AF4">
        <w:rPr>
          <w:rFonts w:asciiTheme="minorEastAsia" w:hAnsiTheme="minorEastAsia" w:hint="eastAsia"/>
          <w:sz w:val="28"/>
          <w:szCs w:val="28"/>
        </w:rPr>
        <w:t>代建制等，</w:t>
      </w:r>
      <w:r w:rsidR="0067049F" w:rsidRPr="00BC0AF4">
        <w:rPr>
          <w:rFonts w:asciiTheme="minorEastAsia" w:hAnsiTheme="minorEastAsia" w:hint="eastAsia"/>
          <w:sz w:val="28"/>
          <w:szCs w:val="28"/>
        </w:rPr>
        <w:t>监理</w:t>
      </w:r>
      <w:r w:rsidR="00F651F6" w:rsidRPr="00BC0AF4">
        <w:rPr>
          <w:rFonts w:asciiTheme="minorEastAsia" w:hAnsiTheme="minorEastAsia" w:hint="eastAsia"/>
          <w:sz w:val="28"/>
          <w:szCs w:val="28"/>
        </w:rPr>
        <w:t>企业</w:t>
      </w:r>
      <w:r w:rsidR="0067049F" w:rsidRPr="00BC0AF4">
        <w:rPr>
          <w:rFonts w:asciiTheme="minorEastAsia" w:hAnsiTheme="minorEastAsia" w:hint="eastAsia"/>
          <w:sz w:val="28"/>
          <w:szCs w:val="28"/>
        </w:rPr>
        <w:t>要适应建设组织</w:t>
      </w:r>
      <w:r w:rsidR="00F651F6" w:rsidRPr="00BC0AF4">
        <w:rPr>
          <w:rFonts w:asciiTheme="minorEastAsia" w:hAnsiTheme="minorEastAsia" w:hint="eastAsia"/>
          <w:sz w:val="28"/>
          <w:szCs w:val="28"/>
        </w:rPr>
        <w:t>模式变革，要</w:t>
      </w:r>
      <w:r w:rsidR="00F651F6" w:rsidRPr="00BC0AF4">
        <w:rPr>
          <w:rFonts w:asciiTheme="minorEastAsia" w:hAnsiTheme="minorEastAsia" w:cs="宋体"/>
          <w:color w:val="333333"/>
          <w:kern w:val="0"/>
          <w:sz w:val="28"/>
          <w:szCs w:val="28"/>
        </w:rPr>
        <w:t>在立足施工阶段监理的基础上，向“上下游”拓展服务领域，提供项目咨询、招标代理、造价咨询</w:t>
      </w:r>
      <w:r w:rsidR="00F651F6" w:rsidRPr="00BC0AF4">
        <w:rPr>
          <w:rFonts w:asciiTheme="minorEastAsia" w:hAnsiTheme="minorEastAsia" w:cs="宋体"/>
          <w:kern w:val="0"/>
          <w:sz w:val="28"/>
          <w:szCs w:val="28"/>
        </w:rPr>
        <w:t>、项目管理、</w:t>
      </w:r>
      <w:r w:rsidR="00F651F6" w:rsidRPr="00BC0AF4">
        <w:rPr>
          <w:rFonts w:asciiTheme="minorEastAsia" w:hAnsiTheme="minorEastAsia" w:cs="宋体"/>
          <w:color w:val="333333"/>
          <w:kern w:val="0"/>
          <w:sz w:val="28"/>
          <w:szCs w:val="28"/>
        </w:rPr>
        <w:t>现场监督等多元化“菜单式”咨询服务。</w:t>
      </w:r>
      <w:r w:rsidR="00014CB1" w:rsidRPr="00BC0AF4">
        <w:rPr>
          <w:rFonts w:asciiTheme="minorEastAsia" w:hAnsiTheme="minorEastAsia" w:cs="宋体" w:hint="eastAsia"/>
          <w:color w:val="333333"/>
          <w:kern w:val="0"/>
          <w:sz w:val="28"/>
          <w:szCs w:val="28"/>
        </w:rPr>
        <w:t>近期，部市场监管司发文征求对“全过程工程咨询服务发展的指导意见”和“建设工程咨询服务合同示范文本”征求意见，希望大家通过协会把自己的意见反映上来。我们汇总将向政府主管部门反映。</w:t>
      </w:r>
    </w:p>
    <w:p w:rsidR="00014CB1" w:rsidRPr="000B5545" w:rsidRDefault="000B5545" w:rsidP="000B5545">
      <w:pPr>
        <w:widowControl/>
        <w:shd w:val="clear" w:color="auto" w:fill="FFFFFF"/>
        <w:rPr>
          <w:rFonts w:ascii="黑体" w:eastAsia="黑体" w:hAnsi="仿宋" w:cs="Times New Roman"/>
          <w:sz w:val="28"/>
          <w:szCs w:val="28"/>
        </w:rPr>
      </w:pPr>
      <w:r>
        <w:rPr>
          <w:rFonts w:ascii="黑体" w:eastAsia="黑体" w:hAnsi="仿宋" w:cs="Times New Roman" w:hint="eastAsia"/>
          <w:sz w:val="28"/>
          <w:szCs w:val="28"/>
        </w:rPr>
        <w:t>四、</w:t>
      </w:r>
      <w:r w:rsidR="00760AD4" w:rsidRPr="000B5545">
        <w:rPr>
          <w:rFonts w:ascii="黑体" w:eastAsia="黑体" w:hAnsi="仿宋" w:cs="Times New Roman" w:hint="eastAsia"/>
          <w:sz w:val="28"/>
          <w:szCs w:val="28"/>
        </w:rPr>
        <w:t>关于行业发展要</w:t>
      </w:r>
      <w:bookmarkStart w:id="0" w:name="_GoBack"/>
      <w:bookmarkEnd w:id="0"/>
      <w:r w:rsidR="00760AD4" w:rsidRPr="000B5545">
        <w:rPr>
          <w:rFonts w:ascii="黑体" w:eastAsia="黑体" w:hAnsi="仿宋" w:cs="Times New Roman" w:hint="eastAsia"/>
          <w:sz w:val="28"/>
          <w:szCs w:val="28"/>
        </w:rPr>
        <w:t>树立四个自信、发扬五种精神</w:t>
      </w:r>
    </w:p>
    <w:p w:rsidR="00F474E0" w:rsidRPr="00F474E0" w:rsidRDefault="00014CB1" w:rsidP="00F474E0">
      <w:pPr>
        <w:pStyle w:val="a6"/>
        <w:shd w:val="clear" w:color="auto" w:fill="FFFFFF"/>
        <w:ind w:firstLineChars="200" w:firstLine="560"/>
        <w:rPr>
          <w:rFonts w:asciiTheme="minorEastAsia" w:hAnsiTheme="minorEastAsia" w:cs="宋体"/>
          <w:color w:val="333333"/>
          <w:kern w:val="0"/>
          <w:sz w:val="28"/>
          <w:szCs w:val="28"/>
        </w:rPr>
      </w:pPr>
      <w:r w:rsidRPr="00711493">
        <w:rPr>
          <w:rFonts w:asciiTheme="minorEastAsia" w:hAnsiTheme="minorEastAsia" w:cs="宋体" w:hint="eastAsia"/>
          <w:color w:val="333333"/>
          <w:kern w:val="0"/>
          <w:sz w:val="28"/>
          <w:szCs w:val="28"/>
        </w:rPr>
        <w:t>四个自信，即</w:t>
      </w:r>
      <w:r w:rsidR="00EE5903" w:rsidRPr="00711493">
        <w:rPr>
          <w:rFonts w:asciiTheme="minorEastAsia" w:hAnsiTheme="minorEastAsia" w:cs="宋体" w:hint="eastAsia"/>
          <w:color w:val="333333"/>
          <w:kern w:val="0"/>
          <w:sz w:val="28"/>
          <w:szCs w:val="28"/>
        </w:rPr>
        <w:t>监理制度自信</w:t>
      </w:r>
      <w:r w:rsidRPr="00711493">
        <w:rPr>
          <w:rFonts w:asciiTheme="minorEastAsia" w:hAnsiTheme="minorEastAsia" w:cs="宋体" w:hint="eastAsia"/>
          <w:color w:val="333333"/>
          <w:kern w:val="0"/>
          <w:sz w:val="28"/>
          <w:szCs w:val="28"/>
        </w:rPr>
        <w:t>、</w:t>
      </w:r>
      <w:r w:rsidR="00EE5903" w:rsidRPr="00711493">
        <w:rPr>
          <w:rFonts w:asciiTheme="minorEastAsia" w:hAnsiTheme="minorEastAsia" w:cs="宋体" w:hint="eastAsia"/>
          <w:color w:val="333333"/>
          <w:kern w:val="0"/>
          <w:sz w:val="28"/>
          <w:szCs w:val="28"/>
        </w:rPr>
        <w:t>监理工作自信</w:t>
      </w:r>
      <w:r w:rsidRPr="00711493">
        <w:rPr>
          <w:rFonts w:asciiTheme="minorEastAsia" w:hAnsiTheme="minorEastAsia" w:cs="宋体" w:hint="eastAsia"/>
          <w:color w:val="333333"/>
          <w:kern w:val="0"/>
          <w:sz w:val="28"/>
          <w:szCs w:val="28"/>
        </w:rPr>
        <w:t>、</w:t>
      </w:r>
      <w:r w:rsidR="00EE5903" w:rsidRPr="00711493">
        <w:rPr>
          <w:rFonts w:asciiTheme="minorEastAsia" w:hAnsiTheme="minorEastAsia" w:cs="宋体" w:hint="eastAsia"/>
          <w:color w:val="333333"/>
          <w:kern w:val="0"/>
          <w:sz w:val="28"/>
          <w:szCs w:val="28"/>
        </w:rPr>
        <w:t>监理能力自信</w:t>
      </w:r>
      <w:r w:rsidRPr="00711493">
        <w:rPr>
          <w:rFonts w:asciiTheme="minorEastAsia" w:hAnsiTheme="minorEastAsia" w:cs="宋体" w:hint="eastAsia"/>
          <w:color w:val="333333"/>
          <w:kern w:val="0"/>
          <w:sz w:val="28"/>
          <w:szCs w:val="28"/>
        </w:rPr>
        <w:t>、</w:t>
      </w:r>
      <w:r w:rsidR="00EE5903" w:rsidRPr="00711493">
        <w:rPr>
          <w:rFonts w:asciiTheme="minorEastAsia" w:hAnsiTheme="minorEastAsia" w:cs="宋体" w:hint="eastAsia"/>
          <w:color w:val="333333"/>
          <w:kern w:val="0"/>
          <w:sz w:val="28"/>
          <w:szCs w:val="28"/>
        </w:rPr>
        <w:t>监理发展方向自信。监理制度自信</w:t>
      </w:r>
      <w:r w:rsidR="000B5545" w:rsidRPr="00711493">
        <w:rPr>
          <w:rFonts w:asciiTheme="minorEastAsia" w:hAnsiTheme="minorEastAsia" w:cs="宋体" w:hint="eastAsia"/>
          <w:color w:val="333333"/>
          <w:kern w:val="0"/>
          <w:sz w:val="28"/>
          <w:szCs w:val="28"/>
        </w:rPr>
        <w:t>，一是源于</w:t>
      </w:r>
      <w:r w:rsidR="00D25E34" w:rsidRPr="00711493">
        <w:rPr>
          <w:rFonts w:asciiTheme="minorEastAsia" w:hAnsiTheme="minorEastAsia" w:cs="宋体" w:hint="eastAsia"/>
          <w:color w:val="333333"/>
          <w:kern w:val="0"/>
          <w:sz w:val="28"/>
          <w:szCs w:val="28"/>
        </w:rPr>
        <w:t>中国</w:t>
      </w:r>
      <w:r w:rsidR="00EE5903" w:rsidRPr="00711493">
        <w:rPr>
          <w:rFonts w:asciiTheme="minorEastAsia" w:hAnsiTheme="minorEastAsia" w:cs="宋体" w:hint="eastAsia"/>
          <w:color w:val="333333"/>
          <w:kern w:val="0"/>
          <w:sz w:val="28"/>
          <w:szCs w:val="28"/>
        </w:rPr>
        <w:t>工程项目建设管理</w:t>
      </w:r>
      <w:r w:rsidR="000B5545" w:rsidRPr="00711493">
        <w:rPr>
          <w:rFonts w:asciiTheme="minorEastAsia" w:hAnsiTheme="minorEastAsia" w:cs="宋体" w:hint="eastAsia"/>
          <w:color w:val="333333"/>
          <w:kern w:val="0"/>
          <w:sz w:val="28"/>
          <w:szCs w:val="28"/>
        </w:rPr>
        <w:t>的</w:t>
      </w:r>
      <w:r w:rsidR="00EE5903" w:rsidRPr="00711493">
        <w:rPr>
          <w:rFonts w:asciiTheme="minorEastAsia" w:hAnsiTheme="minorEastAsia" w:cs="宋体" w:hint="eastAsia"/>
          <w:color w:val="333333"/>
          <w:kern w:val="0"/>
          <w:sz w:val="28"/>
          <w:szCs w:val="28"/>
        </w:rPr>
        <w:t>需要</w:t>
      </w:r>
      <w:r w:rsidR="000B5545" w:rsidRPr="00711493">
        <w:rPr>
          <w:rFonts w:asciiTheme="minorEastAsia" w:hAnsiTheme="minorEastAsia" w:cs="宋体" w:hint="eastAsia"/>
          <w:color w:val="333333"/>
          <w:kern w:val="0"/>
          <w:sz w:val="28"/>
          <w:szCs w:val="28"/>
        </w:rPr>
        <w:t>，二是源于</w:t>
      </w:r>
      <w:r w:rsidR="00EE5903" w:rsidRPr="00711493">
        <w:rPr>
          <w:rFonts w:asciiTheme="minorEastAsia" w:hAnsiTheme="minorEastAsia" w:cs="宋体" w:hint="eastAsia"/>
          <w:color w:val="333333"/>
          <w:kern w:val="0"/>
          <w:sz w:val="28"/>
          <w:szCs w:val="28"/>
        </w:rPr>
        <w:t>国家现阶段</w:t>
      </w:r>
      <w:r w:rsidR="00561A18" w:rsidRPr="00711493">
        <w:rPr>
          <w:rFonts w:asciiTheme="minorEastAsia" w:hAnsiTheme="minorEastAsia" w:cs="宋体" w:hint="eastAsia"/>
          <w:color w:val="333333"/>
          <w:kern w:val="0"/>
          <w:sz w:val="28"/>
          <w:szCs w:val="28"/>
        </w:rPr>
        <w:t>的</w:t>
      </w:r>
      <w:r w:rsidR="00EE5903" w:rsidRPr="00711493">
        <w:rPr>
          <w:rFonts w:asciiTheme="minorEastAsia" w:hAnsiTheme="minorEastAsia" w:cs="宋体" w:hint="eastAsia"/>
          <w:color w:val="333333"/>
          <w:kern w:val="0"/>
          <w:sz w:val="28"/>
          <w:szCs w:val="28"/>
        </w:rPr>
        <w:t>国情</w:t>
      </w:r>
      <w:r w:rsidR="000B5545" w:rsidRPr="00711493">
        <w:rPr>
          <w:rFonts w:asciiTheme="minorEastAsia" w:hAnsiTheme="minorEastAsia" w:cs="宋体" w:hint="eastAsia"/>
          <w:color w:val="333333"/>
          <w:kern w:val="0"/>
          <w:sz w:val="28"/>
          <w:szCs w:val="28"/>
        </w:rPr>
        <w:t>，三是源于</w:t>
      </w:r>
      <w:r w:rsidR="00D25E34" w:rsidRPr="00711493">
        <w:rPr>
          <w:rFonts w:asciiTheme="minorEastAsia" w:hAnsiTheme="minorEastAsia" w:cs="宋体" w:hint="eastAsia"/>
          <w:color w:val="333333"/>
          <w:kern w:val="0"/>
          <w:sz w:val="28"/>
          <w:szCs w:val="28"/>
        </w:rPr>
        <w:t>保障</w:t>
      </w:r>
      <w:r w:rsidR="00EE5903" w:rsidRPr="00711493">
        <w:rPr>
          <w:rFonts w:asciiTheme="minorEastAsia" w:hAnsiTheme="minorEastAsia" w:cs="宋体" w:hint="eastAsia"/>
          <w:color w:val="333333"/>
          <w:kern w:val="0"/>
          <w:sz w:val="28"/>
          <w:szCs w:val="28"/>
        </w:rPr>
        <w:t>工程</w:t>
      </w:r>
      <w:r w:rsidR="00D25E34" w:rsidRPr="00711493">
        <w:rPr>
          <w:rFonts w:asciiTheme="minorEastAsia" w:hAnsiTheme="minorEastAsia" w:cs="宋体" w:hint="eastAsia"/>
          <w:color w:val="333333"/>
          <w:kern w:val="0"/>
          <w:sz w:val="28"/>
          <w:szCs w:val="28"/>
        </w:rPr>
        <w:t>质量安全</w:t>
      </w:r>
      <w:r w:rsidR="000B5545" w:rsidRPr="00711493">
        <w:rPr>
          <w:rFonts w:asciiTheme="minorEastAsia" w:hAnsiTheme="minorEastAsia" w:cs="宋体" w:hint="eastAsia"/>
          <w:color w:val="333333"/>
          <w:kern w:val="0"/>
          <w:sz w:val="28"/>
          <w:szCs w:val="28"/>
        </w:rPr>
        <w:t>的</w:t>
      </w:r>
      <w:r w:rsidR="00D25E34" w:rsidRPr="00711493">
        <w:rPr>
          <w:rFonts w:asciiTheme="minorEastAsia" w:hAnsiTheme="minorEastAsia" w:cs="宋体" w:hint="eastAsia"/>
          <w:color w:val="333333"/>
          <w:kern w:val="0"/>
          <w:sz w:val="28"/>
          <w:szCs w:val="28"/>
        </w:rPr>
        <w:t>需要</w:t>
      </w:r>
      <w:r w:rsidR="000B5545" w:rsidRPr="00711493">
        <w:rPr>
          <w:rFonts w:asciiTheme="minorEastAsia" w:hAnsiTheme="minorEastAsia" w:cs="宋体" w:hint="eastAsia"/>
          <w:color w:val="333333"/>
          <w:kern w:val="0"/>
          <w:sz w:val="28"/>
          <w:szCs w:val="28"/>
        </w:rPr>
        <w:t>，四是源于</w:t>
      </w:r>
      <w:r w:rsidR="00EE5903" w:rsidRPr="00711493">
        <w:rPr>
          <w:rFonts w:asciiTheme="minorEastAsia" w:hAnsiTheme="minorEastAsia" w:cs="宋体" w:hint="eastAsia"/>
          <w:color w:val="333333"/>
          <w:kern w:val="0"/>
          <w:sz w:val="28"/>
          <w:szCs w:val="28"/>
        </w:rPr>
        <w:t>监理行业发展</w:t>
      </w:r>
      <w:r w:rsidR="000B5545" w:rsidRPr="00711493">
        <w:rPr>
          <w:rFonts w:asciiTheme="minorEastAsia" w:hAnsiTheme="minorEastAsia" w:cs="宋体" w:hint="eastAsia"/>
          <w:color w:val="333333"/>
          <w:kern w:val="0"/>
          <w:sz w:val="28"/>
          <w:szCs w:val="28"/>
        </w:rPr>
        <w:t>的</w:t>
      </w:r>
      <w:r w:rsidR="00EE5903" w:rsidRPr="00711493">
        <w:rPr>
          <w:rFonts w:asciiTheme="minorEastAsia" w:hAnsiTheme="minorEastAsia" w:cs="宋体" w:hint="eastAsia"/>
          <w:color w:val="333333"/>
          <w:kern w:val="0"/>
          <w:sz w:val="28"/>
          <w:szCs w:val="28"/>
        </w:rPr>
        <w:t>需要。</w:t>
      </w:r>
      <w:r w:rsidR="000B5545" w:rsidRPr="00711493">
        <w:rPr>
          <w:rFonts w:asciiTheme="minorEastAsia" w:hAnsiTheme="minorEastAsia" w:cs="宋体" w:hint="eastAsia"/>
          <w:color w:val="333333"/>
          <w:kern w:val="0"/>
          <w:sz w:val="28"/>
          <w:szCs w:val="28"/>
        </w:rPr>
        <w:t>五是源于</w:t>
      </w:r>
      <w:r w:rsidR="00EE5903" w:rsidRPr="00711493">
        <w:rPr>
          <w:rFonts w:asciiTheme="minorEastAsia" w:hAnsiTheme="minorEastAsia" w:cs="宋体" w:hint="eastAsia"/>
          <w:color w:val="333333"/>
          <w:kern w:val="0"/>
          <w:sz w:val="28"/>
          <w:szCs w:val="28"/>
        </w:rPr>
        <w:t>法律</w:t>
      </w:r>
      <w:r w:rsidR="000B5545" w:rsidRPr="00711493">
        <w:rPr>
          <w:rFonts w:asciiTheme="minorEastAsia" w:hAnsiTheme="minorEastAsia" w:cs="宋体" w:hint="eastAsia"/>
          <w:color w:val="333333"/>
          <w:kern w:val="0"/>
          <w:sz w:val="28"/>
          <w:szCs w:val="28"/>
        </w:rPr>
        <w:t>的</w:t>
      </w:r>
      <w:r w:rsidR="00EE5903" w:rsidRPr="00711493">
        <w:rPr>
          <w:rFonts w:asciiTheme="minorEastAsia" w:hAnsiTheme="minorEastAsia" w:cs="宋体" w:hint="eastAsia"/>
          <w:color w:val="333333"/>
          <w:kern w:val="0"/>
          <w:sz w:val="28"/>
          <w:szCs w:val="28"/>
        </w:rPr>
        <w:t>保障</w:t>
      </w:r>
      <w:r w:rsidR="000B5545" w:rsidRPr="00711493">
        <w:rPr>
          <w:rFonts w:asciiTheme="minorEastAsia" w:hAnsiTheme="minorEastAsia" w:cs="宋体" w:hint="eastAsia"/>
          <w:color w:val="333333"/>
          <w:kern w:val="0"/>
          <w:sz w:val="28"/>
          <w:szCs w:val="28"/>
        </w:rPr>
        <w:t>。</w:t>
      </w:r>
      <w:r w:rsidR="00EE5903" w:rsidRPr="00711493">
        <w:rPr>
          <w:rFonts w:asciiTheme="minorEastAsia" w:hAnsiTheme="minorEastAsia" w:cs="宋体" w:hint="eastAsia"/>
          <w:color w:val="333333"/>
          <w:kern w:val="0"/>
          <w:sz w:val="28"/>
          <w:szCs w:val="28"/>
        </w:rPr>
        <w:t>监理工作自信</w:t>
      </w:r>
      <w:r w:rsidR="000B5545" w:rsidRPr="00711493">
        <w:rPr>
          <w:rFonts w:asciiTheme="minorEastAsia" w:hAnsiTheme="minorEastAsia" w:cs="宋体" w:hint="eastAsia"/>
          <w:color w:val="333333"/>
          <w:kern w:val="0"/>
          <w:sz w:val="28"/>
          <w:szCs w:val="28"/>
        </w:rPr>
        <w:t>，一是源于</w:t>
      </w:r>
      <w:r w:rsidR="00D25E34" w:rsidRPr="00711493">
        <w:rPr>
          <w:rFonts w:asciiTheme="minorEastAsia" w:hAnsiTheme="minorEastAsia" w:cs="宋体"/>
          <w:color w:val="333333"/>
          <w:kern w:val="0"/>
          <w:sz w:val="28"/>
          <w:szCs w:val="28"/>
        </w:rPr>
        <w:t>30</w:t>
      </w:r>
      <w:r w:rsidR="00D25E34" w:rsidRPr="00711493">
        <w:rPr>
          <w:rFonts w:asciiTheme="minorEastAsia" w:hAnsiTheme="minorEastAsia" w:cs="宋体" w:hint="eastAsia"/>
          <w:color w:val="333333"/>
          <w:kern w:val="0"/>
          <w:sz w:val="28"/>
          <w:szCs w:val="28"/>
        </w:rPr>
        <w:t>年监理</w:t>
      </w:r>
      <w:r w:rsidR="00561A18">
        <w:rPr>
          <w:rFonts w:asciiTheme="minorEastAsia" w:hAnsiTheme="minorEastAsia" w:cs="宋体" w:hint="eastAsia"/>
          <w:color w:val="333333"/>
          <w:kern w:val="0"/>
          <w:sz w:val="28"/>
          <w:szCs w:val="28"/>
        </w:rPr>
        <w:t>的</w:t>
      </w:r>
      <w:r w:rsidR="00D25E34" w:rsidRPr="00711493">
        <w:rPr>
          <w:rFonts w:asciiTheme="minorEastAsia" w:hAnsiTheme="minorEastAsia" w:cs="宋体" w:hint="eastAsia"/>
          <w:color w:val="333333"/>
          <w:kern w:val="0"/>
          <w:sz w:val="28"/>
          <w:szCs w:val="28"/>
        </w:rPr>
        <w:t>主要成果</w:t>
      </w:r>
      <w:r w:rsidR="00EE5903" w:rsidRPr="00711493">
        <w:rPr>
          <w:rFonts w:asciiTheme="minorEastAsia" w:hAnsiTheme="minorEastAsia" w:cs="宋体" w:hint="eastAsia"/>
          <w:color w:val="333333"/>
          <w:kern w:val="0"/>
          <w:sz w:val="28"/>
          <w:szCs w:val="28"/>
        </w:rPr>
        <w:t>（大型项目）</w:t>
      </w:r>
      <w:r w:rsidR="000B5545" w:rsidRPr="00711493">
        <w:rPr>
          <w:rFonts w:asciiTheme="minorEastAsia" w:hAnsiTheme="minorEastAsia" w:cs="宋体" w:hint="eastAsia"/>
          <w:color w:val="333333"/>
          <w:kern w:val="0"/>
          <w:sz w:val="28"/>
          <w:szCs w:val="28"/>
        </w:rPr>
        <w:t>，二是源于</w:t>
      </w:r>
      <w:r w:rsidR="00EE5903" w:rsidRPr="00711493">
        <w:rPr>
          <w:rFonts w:asciiTheme="minorEastAsia" w:hAnsiTheme="minorEastAsia" w:cs="宋体" w:hint="eastAsia"/>
          <w:color w:val="333333"/>
          <w:kern w:val="0"/>
          <w:sz w:val="28"/>
          <w:szCs w:val="28"/>
        </w:rPr>
        <w:t>基础设施建设（</w:t>
      </w:r>
      <w:r w:rsidR="00D25E34" w:rsidRPr="00711493">
        <w:rPr>
          <w:rFonts w:asciiTheme="minorEastAsia" w:hAnsiTheme="minorEastAsia" w:cs="宋体" w:hint="eastAsia"/>
          <w:color w:val="333333"/>
          <w:kern w:val="0"/>
          <w:sz w:val="28"/>
          <w:szCs w:val="28"/>
        </w:rPr>
        <w:t>房建、市政</w:t>
      </w:r>
      <w:r w:rsidR="00EE5903" w:rsidRPr="00711493">
        <w:rPr>
          <w:rFonts w:asciiTheme="minorEastAsia" w:hAnsiTheme="minorEastAsia" w:cs="宋体" w:hint="eastAsia"/>
          <w:color w:val="333333"/>
          <w:kern w:val="0"/>
          <w:sz w:val="28"/>
          <w:szCs w:val="28"/>
        </w:rPr>
        <w:t>等）</w:t>
      </w:r>
      <w:r w:rsidR="000B5545" w:rsidRPr="00711493">
        <w:rPr>
          <w:rFonts w:asciiTheme="minorEastAsia" w:hAnsiTheme="minorEastAsia" w:cs="宋体" w:hint="eastAsia"/>
          <w:color w:val="333333"/>
          <w:kern w:val="0"/>
          <w:sz w:val="28"/>
          <w:szCs w:val="28"/>
        </w:rPr>
        <w:t>，三是源于</w:t>
      </w:r>
      <w:r w:rsidR="00EE5903" w:rsidRPr="00711493">
        <w:rPr>
          <w:rFonts w:asciiTheme="minorEastAsia" w:hAnsiTheme="minorEastAsia" w:cs="宋体" w:hint="eastAsia"/>
          <w:color w:val="333333"/>
          <w:kern w:val="0"/>
          <w:sz w:val="28"/>
          <w:szCs w:val="28"/>
        </w:rPr>
        <w:t>监理工作标准（监理规范、监理工作标准等）</w:t>
      </w:r>
      <w:r w:rsidR="000B5545" w:rsidRPr="00711493">
        <w:rPr>
          <w:rFonts w:asciiTheme="minorEastAsia" w:hAnsiTheme="minorEastAsia" w:cs="宋体" w:hint="eastAsia"/>
          <w:color w:val="333333"/>
          <w:kern w:val="0"/>
          <w:sz w:val="28"/>
          <w:szCs w:val="28"/>
        </w:rPr>
        <w:t>。</w:t>
      </w:r>
      <w:r w:rsidR="00EE5903" w:rsidRPr="00711493">
        <w:rPr>
          <w:rFonts w:asciiTheme="minorEastAsia" w:hAnsiTheme="minorEastAsia" w:cs="宋体" w:hint="eastAsia"/>
          <w:color w:val="333333"/>
          <w:kern w:val="0"/>
          <w:sz w:val="28"/>
          <w:szCs w:val="28"/>
        </w:rPr>
        <w:t>监理能力自信：</w:t>
      </w:r>
      <w:r w:rsidR="00D25E34" w:rsidRPr="00711493">
        <w:rPr>
          <w:rFonts w:asciiTheme="minorEastAsia" w:hAnsiTheme="minorEastAsia" w:cs="宋体" w:hint="eastAsia"/>
          <w:color w:val="333333"/>
          <w:kern w:val="0"/>
          <w:sz w:val="28"/>
          <w:szCs w:val="28"/>
        </w:rPr>
        <w:t xml:space="preserve"> </w:t>
      </w:r>
      <w:r w:rsidR="000B5545" w:rsidRPr="00711493">
        <w:rPr>
          <w:rFonts w:asciiTheme="minorEastAsia" w:hAnsiTheme="minorEastAsia" w:cs="宋体" w:hint="eastAsia"/>
          <w:color w:val="333333"/>
          <w:kern w:val="0"/>
          <w:sz w:val="28"/>
          <w:szCs w:val="28"/>
        </w:rPr>
        <w:t>一是源于</w:t>
      </w:r>
      <w:r w:rsidR="00D25E34" w:rsidRPr="00711493">
        <w:rPr>
          <w:rFonts w:asciiTheme="minorEastAsia" w:hAnsiTheme="minorEastAsia" w:cs="宋体" w:hint="eastAsia"/>
          <w:color w:val="333333"/>
          <w:kern w:val="0"/>
          <w:sz w:val="28"/>
          <w:szCs w:val="28"/>
        </w:rPr>
        <w:t>监理公司负责人的</w:t>
      </w:r>
      <w:r w:rsidR="000B5545" w:rsidRPr="00711493">
        <w:rPr>
          <w:rFonts w:asciiTheme="minorEastAsia" w:hAnsiTheme="minorEastAsia" w:cs="宋体" w:hint="eastAsia"/>
          <w:color w:val="333333"/>
          <w:kern w:val="0"/>
          <w:sz w:val="28"/>
          <w:szCs w:val="28"/>
        </w:rPr>
        <w:t>素质</w:t>
      </w:r>
      <w:r w:rsidR="00D25E34" w:rsidRPr="00711493">
        <w:rPr>
          <w:rFonts w:asciiTheme="minorEastAsia" w:hAnsiTheme="minorEastAsia" w:cs="宋体" w:hint="eastAsia"/>
          <w:color w:val="333333"/>
          <w:kern w:val="0"/>
          <w:sz w:val="28"/>
          <w:szCs w:val="28"/>
        </w:rPr>
        <w:t>能力（综合</w:t>
      </w:r>
      <w:r w:rsidR="00D25E34" w:rsidRPr="00711493">
        <w:rPr>
          <w:rFonts w:asciiTheme="minorEastAsia" w:hAnsiTheme="minorEastAsia" w:cs="宋体"/>
          <w:color w:val="333333"/>
          <w:kern w:val="0"/>
          <w:sz w:val="28"/>
          <w:szCs w:val="28"/>
        </w:rPr>
        <w:t>.</w:t>
      </w:r>
      <w:r w:rsidR="00D25E34" w:rsidRPr="00711493">
        <w:rPr>
          <w:rFonts w:asciiTheme="minorEastAsia" w:hAnsiTheme="minorEastAsia" w:cs="宋体" w:hint="eastAsia"/>
          <w:color w:val="333333"/>
          <w:kern w:val="0"/>
          <w:sz w:val="28"/>
          <w:szCs w:val="28"/>
        </w:rPr>
        <w:t>甲级</w:t>
      </w:r>
      <w:r w:rsidR="00D25E34" w:rsidRPr="00711493">
        <w:rPr>
          <w:rFonts w:asciiTheme="minorEastAsia" w:hAnsiTheme="minorEastAsia" w:cs="宋体"/>
          <w:color w:val="333333"/>
          <w:kern w:val="0"/>
          <w:sz w:val="28"/>
          <w:szCs w:val="28"/>
        </w:rPr>
        <w:t>15</w:t>
      </w:r>
      <w:r w:rsidR="00D25E34" w:rsidRPr="00711493">
        <w:rPr>
          <w:rFonts w:asciiTheme="minorEastAsia" w:hAnsiTheme="minorEastAsia" w:cs="宋体" w:hint="eastAsia"/>
          <w:color w:val="333333"/>
          <w:kern w:val="0"/>
          <w:sz w:val="28"/>
          <w:szCs w:val="28"/>
        </w:rPr>
        <w:t>年</w:t>
      </w:r>
      <w:r w:rsidR="000B5545" w:rsidRPr="00711493">
        <w:rPr>
          <w:rFonts w:asciiTheme="minorEastAsia" w:hAnsiTheme="minorEastAsia" w:cs="宋体" w:hint="eastAsia"/>
          <w:color w:val="333333"/>
          <w:kern w:val="0"/>
          <w:sz w:val="28"/>
          <w:szCs w:val="28"/>
        </w:rPr>
        <w:t>职业经历</w:t>
      </w:r>
      <w:r w:rsidR="00D25E34" w:rsidRPr="00711493">
        <w:rPr>
          <w:rFonts w:asciiTheme="minorEastAsia" w:hAnsiTheme="minorEastAsia" w:cs="宋体" w:hint="eastAsia"/>
          <w:color w:val="333333"/>
          <w:kern w:val="0"/>
          <w:sz w:val="28"/>
          <w:szCs w:val="28"/>
        </w:rPr>
        <w:t>）</w:t>
      </w:r>
      <w:r w:rsidR="000B5545" w:rsidRPr="00711493">
        <w:rPr>
          <w:rFonts w:asciiTheme="minorEastAsia" w:hAnsiTheme="minorEastAsia" w:cs="宋体" w:hint="eastAsia"/>
          <w:color w:val="333333"/>
          <w:kern w:val="0"/>
          <w:sz w:val="28"/>
          <w:szCs w:val="28"/>
        </w:rPr>
        <w:t>，二是源于</w:t>
      </w:r>
      <w:r w:rsidR="00EE5903" w:rsidRPr="00711493">
        <w:rPr>
          <w:rFonts w:asciiTheme="minorEastAsia" w:hAnsiTheme="minorEastAsia" w:cs="宋体" w:hint="eastAsia"/>
          <w:color w:val="333333"/>
          <w:kern w:val="0"/>
          <w:sz w:val="28"/>
          <w:szCs w:val="28"/>
        </w:rPr>
        <w:t>监理工程师</w:t>
      </w:r>
      <w:r w:rsidR="000B5545" w:rsidRPr="00711493">
        <w:rPr>
          <w:rFonts w:asciiTheme="minorEastAsia" w:hAnsiTheme="minorEastAsia" w:cs="宋体" w:hint="eastAsia"/>
          <w:color w:val="333333"/>
          <w:kern w:val="0"/>
          <w:sz w:val="28"/>
          <w:szCs w:val="28"/>
        </w:rPr>
        <w:t>的资格条件</w:t>
      </w:r>
      <w:r w:rsidR="00EE5903" w:rsidRPr="00711493">
        <w:rPr>
          <w:rFonts w:asciiTheme="minorEastAsia" w:hAnsiTheme="minorEastAsia" w:cs="宋体" w:hint="eastAsia"/>
          <w:color w:val="333333"/>
          <w:kern w:val="0"/>
          <w:sz w:val="28"/>
          <w:szCs w:val="28"/>
        </w:rPr>
        <w:lastRenderedPageBreak/>
        <w:t>（本科毕业取得中级职称）</w:t>
      </w:r>
      <w:r w:rsidR="00F474E0">
        <w:rPr>
          <w:rFonts w:asciiTheme="minorEastAsia" w:hAnsiTheme="minorEastAsia" w:cs="宋体" w:hint="eastAsia"/>
          <w:color w:val="333333"/>
          <w:kern w:val="0"/>
          <w:sz w:val="28"/>
          <w:szCs w:val="28"/>
        </w:rPr>
        <w:t>，三是源于</w:t>
      </w:r>
      <w:r w:rsidR="00EE5903" w:rsidRPr="00F474E0">
        <w:rPr>
          <w:rFonts w:asciiTheme="minorEastAsia" w:hAnsiTheme="minorEastAsia" w:cs="宋体" w:hint="eastAsia"/>
          <w:color w:val="333333"/>
          <w:kern w:val="0"/>
          <w:sz w:val="28"/>
          <w:szCs w:val="28"/>
        </w:rPr>
        <w:t>注册监理工程师</w:t>
      </w:r>
      <w:r w:rsidR="00F474E0" w:rsidRPr="00F474E0">
        <w:rPr>
          <w:rFonts w:asciiTheme="minorEastAsia" w:hAnsiTheme="minorEastAsia" w:cs="宋体" w:hint="eastAsia"/>
          <w:color w:val="333333"/>
          <w:kern w:val="0"/>
          <w:sz w:val="28"/>
          <w:szCs w:val="28"/>
        </w:rPr>
        <w:t>的现场能力</w:t>
      </w:r>
      <w:r w:rsidR="00EE5903" w:rsidRPr="00F474E0">
        <w:rPr>
          <w:rFonts w:asciiTheme="minorEastAsia" w:hAnsiTheme="minorEastAsia" w:cs="宋体" w:hint="eastAsia"/>
          <w:color w:val="333333"/>
          <w:kern w:val="0"/>
          <w:sz w:val="28"/>
          <w:szCs w:val="28"/>
        </w:rPr>
        <w:t>（智商、情商，沟通表达能力）</w:t>
      </w:r>
      <w:r w:rsidR="00F474E0" w:rsidRPr="00F474E0">
        <w:rPr>
          <w:rFonts w:asciiTheme="minorEastAsia" w:hAnsiTheme="minorEastAsia" w:cs="宋体" w:hint="eastAsia"/>
          <w:color w:val="333333"/>
          <w:kern w:val="0"/>
          <w:sz w:val="28"/>
          <w:szCs w:val="28"/>
        </w:rPr>
        <w:t>，四是源于</w:t>
      </w:r>
      <w:r w:rsidR="00EE5903" w:rsidRPr="00F474E0">
        <w:rPr>
          <w:rFonts w:asciiTheme="minorEastAsia" w:hAnsiTheme="minorEastAsia" w:cs="宋体" w:hint="eastAsia"/>
          <w:color w:val="333333"/>
          <w:kern w:val="0"/>
          <w:sz w:val="28"/>
          <w:szCs w:val="28"/>
        </w:rPr>
        <w:t>在监理的工程</w:t>
      </w:r>
      <w:r w:rsidR="00F474E0" w:rsidRPr="00F474E0">
        <w:rPr>
          <w:rFonts w:asciiTheme="minorEastAsia" w:hAnsiTheme="minorEastAsia" w:cs="宋体" w:hint="eastAsia"/>
          <w:color w:val="333333"/>
          <w:kern w:val="0"/>
          <w:sz w:val="28"/>
          <w:szCs w:val="28"/>
        </w:rPr>
        <w:t>数量</w:t>
      </w:r>
      <w:r w:rsidR="00561A18">
        <w:rPr>
          <w:rFonts w:asciiTheme="minorEastAsia" w:hAnsiTheme="minorEastAsia" w:cs="宋体" w:hint="eastAsia"/>
          <w:color w:val="333333"/>
          <w:kern w:val="0"/>
          <w:sz w:val="28"/>
          <w:szCs w:val="28"/>
        </w:rPr>
        <w:t>（</w:t>
      </w:r>
      <w:r w:rsidR="00EE5903" w:rsidRPr="00F474E0">
        <w:rPr>
          <w:rFonts w:asciiTheme="minorEastAsia" w:hAnsiTheme="minorEastAsia" w:cs="宋体"/>
          <w:color w:val="333333"/>
          <w:kern w:val="0"/>
          <w:sz w:val="28"/>
          <w:szCs w:val="28"/>
        </w:rPr>
        <w:t>2014</w:t>
      </w:r>
      <w:r w:rsidR="00EE5903" w:rsidRPr="00F474E0">
        <w:rPr>
          <w:rFonts w:asciiTheme="minorEastAsia" w:hAnsiTheme="minorEastAsia" w:cs="宋体" w:hint="eastAsia"/>
          <w:color w:val="333333"/>
          <w:kern w:val="0"/>
          <w:sz w:val="28"/>
          <w:szCs w:val="28"/>
        </w:rPr>
        <w:t>年</w:t>
      </w:r>
      <w:r w:rsidR="00EE5903" w:rsidRPr="00F474E0">
        <w:rPr>
          <w:rFonts w:asciiTheme="minorEastAsia" w:hAnsiTheme="minorEastAsia" w:cs="宋体"/>
          <w:color w:val="333333"/>
          <w:kern w:val="0"/>
          <w:sz w:val="28"/>
          <w:szCs w:val="28"/>
        </w:rPr>
        <w:t>29</w:t>
      </w:r>
      <w:r w:rsidR="00EE5903" w:rsidRPr="00F474E0">
        <w:rPr>
          <w:rFonts w:asciiTheme="minorEastAsia" w:hAnsiTheme="minorEastAsia" w:cs="宋体" w:hint="eastAsia"/>
          <w:color w:val="333333"/>
          <w:kern w:val="0"/>
          <w:sz w:val="28"/>
          <w:szCs w:val="28"/>
        </w:rPr>
        <w:t>万个、</w:t>
      </w:r>
      <w:r w:rsidR="00EE5903" w:rsidRPr="00F474E0">
        <w:rPr>
          <w:rFonts w:asciiTheme="minorEastAsia" w:hAnsiTheme="minorEastAsia" w:cs="宋体"/>
          <w:color w:val="333333"/>
          <w:kern w:val="0"/>
          <w:sz w:val="28"/>
          <w:szCs w:val="28"/>
        </w:rPr>
        <w:t>2015</w:t>
      </w:r>
      <w:r w:rsidR="00EE5903" w:rsidRPr="00F474E0">
        <w:rPr>
          <w:rFonts w:asciiTheme="minorEastAsia" w:hAnsiTheme="minorEastAsia" w:cs="宋体" w:hint="eastAsia"/>
          <w:color w:val="333333"/>
          <w:kern w:val="0"/>
          <w:sz w:val="28"/>
          <w:szCs w:val="28"/>
        </w:rPr>
        <w:t>年</w:t>
      </w:r>
      <w:r w:rsidR="00EE5903" w:rsidRPr="00F474E0">
        <w:rPr>
          <w:rFonts w:asciiTheme="minorEastAsia" w:hAnsiTheme="minorEastAsia" w:cs="宋体"/>
          <w:color w:val="333333"/>
          <w:kern w:val="0"/>
          <w:sz w:val="28"/>
          <w:szCs w:val="28"/>
        </w:rPr>
        <w:t>39</w:t>
      </w:r>
      <w:r w:rsidR="00EE5903" w:rsidRPr="00F474E0">
        <w:rPr>
          <w:rFonts w:asciiTheme="minorEastAsia" w:hAnsiTheme="minorEastAsia" w:cs="宋体" w:hint="eastAsia"/>
          <w:color w:val="333333"/>
          <w:kern w:val="0"/>
          <w:sz w:val="28"/>
          <w:szCs w:val="28"/>
        </w:rPr>
        <w:t>万个、</w:t>
      </w:r>
      <w:r w:rsidR="00EE5903" w:rsidRPr="00F474E0">
        <w:rPr>
          <w:rFonts w:asciiTheme="minorEastAsia" w:hAnsiTheme="minorEastAsia" w:cs="宋体"/>
          <w:color w:val="333333"/>
          <w:kern w:val="0"/>
          <w:sz w:val="28"/>
          <w:szCs w:val="28"/>
        </w:rPr>
        <w:t>2016</w:t>
      </w:r>
      <w:r w:rsidR="00EE5903" w:rsidRPr="00F474E0">
        <w:rPr>
          <w:rFonts w:asciiTheme="minorEastAsia" w:hAnsiTheme="minorEastAsia" w:cs="宋体" w:hint="eastAsia"/>
          <w:color w:val="333333"/>
          <w:kern w:val="0"/>
          <w:sz w:val="28"/>
          <w:szCs w:val="28"/>
        </w:rPr>
        <w:t>年</w:t>
      </w:r>
      <w:r w:rsidR="00EE5903" w:rsidRPr="00F474E0">
        <w:rPr>
          <w:rFonts w:asciiTheme="minorEastAsia" w:hAnsiTheme="minorEastAsia" w:cs="宋体"/>
          <w:color w:val="333333"/>
          <w:kern w:val="0"/>
          <w:sz w:val="28"/>
          <w:szCs w:val="28"/>
        </w:rPr>
        <w:t>45</w:t>
      </w:r>
      <w:r w:rsidR="00EE5903" w:rsidRPr="00F474E0">
        <w:rPr>
          <w:rFonts w:asciiTheme="minorEastAsia" w:hAnsiTheme="minorEastAsia" w:cs="宋体" w:hint="eastAsia"/>
          <w:color w:val="333333"/>
          <w:kern w:val="0"/>
          <w:sz w:val="28"/>
          <w:szCs w:val="28"/>
        </w:rPr>
        <w:t>万</w:t>
      </w:r>
      <w:r w:rsidR="00561A18">
        <w:rPr>
          <w:rFonts w:asciiTheme="minorEastAsia" w:hAnsiTheme="minorEastAsia" w:cs="宋体" w:hint="eastAsia"/>
          <w:color w:val="333333"/>
          <w:kern w:val="0"/>
          <w:sz w:val="28"/>
          <w:szCs w:val="28"/>
        </w:rPr>
        <w:t>，</w:t>
      </w:r>
      <w:r w:rsidR="00EE5903" w:rsidRPr="00F474E0">
        <w:rPr>
          <w:rFonts w:asciiTheme="minorEastAsia" w:hAnsiTheme="minorEastAsia" w:cs="宋体" w:hint="eastAsia"/>
          <w:color w:val="333333"/>
          <w:kern w:val="0"/>
          <w:sz w:val="28"/>
          <w:szCs w:val="28"/>
        </w:rPr>
        <w:t>注册监理工程师</w:t>
      </w:r>
      <w:r w:rsidR="00EE5903" w:rsidRPr="00F474E0">
        <w:rPr>
          <w:rFonts w:asciiTheme="minorEastAsia" w:hAnsiTheme="minorEastAsia" w:cs="宋体"/>
          <w:color w:val="333333"/>
          <w:kern w:val="0"/>
          <w:sz w:val="28"/>
          <w:szCs w:val="28"/>
        </w:rPr>
        <w:t>15</w:t>
      </w:r>
      <w:r w:rsidR="00EE5903" w:rsidRPr="00F474E0">
        <w:rPr>
          <w:rFonts w:asciiTheme="minorEastAsia" w:hAnsiTheme="minorEastAsia" w:cs="宋体" w:hint="eastAsia"/>
          <w:color w:val="333333"/>
          <w:kern w:val="0"/>
          <w:sz w:val="28"/>
          <w:szCs w:val="28"/>
        </w:rPr>
        <w:t>万，从业</w:t>
      </w:r>
      <w:r w:rsidR="00561A18">
        <w:rPr>
          <w:rFonts w:asciiTheme="minorEastAsia" w:hAnsiTheme="minorEastAsia" w:cs="宋体" w:hint="eastAsia"/>
          <w:color w:val="333333"/>
          <w:kern w:val="0"/>
          <w:sz w:val="28"/>
          <w:szCs w:val="28"/>
        </w:rPr>
        <w:t>人员</w:t>
      </w:r>
      <w:r w:rsidR="00EE5903" w:rsidRPr="00F474E0">
        <w:rPr>
          <w:rFonts w:asciiTheme="minorEastAsia" w:hAnsiTheme="minorEastAsia" w:cs="宋体"/>
          <w:color w:val="333333"/>
          <w:kern w:val="0"/>
          <w:sz w:val="28"/>
          <w:szCs w:val="28"/>
        </w:rPr>
        <w:t>100</w:t>
      </w:r>
      <w:r w:rsidR="00EE5903" w:rsidRPr="00F474E0">
        <w:rPr>
          <w:rFonts w:asciiTheme="minorEastAsia" w:hAnsiTheme="minorEastAsia" w:cs="宋体" w:hint="eastAsia"/>
          <w:color w:val="333333"/>
          <w:kern w:val="0"/>
          <w:sz w:val="28"/>
          <w:szCs w:val="28"/>
        </w:rPr>
        <w:t>万</w:t>
      </w:r>
      <w:r w:rsidR="00561A18">
        <w:rPr>
          <w:rFonts w:asciiTheme="minorEastAsia" w:hAnsiTheme="minorEastAsia" w:cs="宋体" w:hint="eastAsia"/>
          <w:color w:val="333333"/>
          <w:kern w:val="0"/>
          <w:sz w:val="28"/>
          <w:szCs w:val="28"/>
        </w:rPr>
        <w:t>）</w:t>
      </w:r>
      <w:r w:rsidR="00F474E0" w:rsidRPr="00F474E0">
        <w:rPr>
          <w:rFonts w:asciiTheme="minorEastAsia" w:hAnsiTheme="minorEastAsia" w:cs="宋体" w:hint="eastAsia"/>
          <w:color w:val="333333"/>
          <w:kern w:val="0"/>
          <w:sz w:val="28"/>
          <w:szCs w:val="28"/>
        </w:rPr>
        <w:t>。</w:t>
      </w:r>
      <w:r w:rsidR="00EE5903" w:rsidRPr="00F474E0">
        <w:rPr>
          <w:rFonts w:asciiTheme="minorEastAsia" w:hAnsiTheme="minorEastAsia" w:cs="宋体" w:hint="eastAsia"/>
          <w:color w:val="333333"/>
          <w:kern w:val="0"/>
          <w:sz w:val="28"/>
          <w:szCs w:val="28"/>
        </w:rPr>
        <w:t>监理发展道路自信</w:t>
      </w:r>
      <w:r w:rsidR="00561A18">
        <w:rPr>
          <w:rFonts w:asciiTheme="minorEastAsia" w:hAnsiTheme="minorEastAsia" w:cs="宋体" w:hint="eastAsia"/>
          <w:color w:val="333333"/>
          <w:kern w:val="0"/>
          <w:sz w:val="28"/>
          <w:szCs w:val="28"/>
        </w:rPr>
        <w:t>：</w:t>
      </w:r>
      <w:r w:rsidR="00F474E0" w:rsidRPr="00F474E0">
        <w:rPr>
          <w:rFonts w:asciiTheme="minorEastAsia" w:hAnsiTheme="minorEastAsia" w:cs="宋体" w:hint="eastAsia"/>
          <w:color w:val="333333"/>
          <w:kern w:val="0"/>
          <w:sz w:val="28"/>
          <w:szCs w:val="28"/>
        </w:rPr>
        <w:t>一是源于</w:t>
      </w:r>
      <w:r w:rsidR="00D25E34" w:rsidRPr="00F474E0">
        <w:rPr>
          <w:rFonts w:asciiTheme="minorEastAsia" w:hAnsiTheme="minorEastAsia" w:cs="宋体" w:hint="eastAsia"/>
          <w:color w:val="333333"/>
          <w:kern w:val="0"/>
          <w:sz w:val="28"/>
          <w:szCs w:val="28"/>
        </w:rPr>
        <w:t>坚持施工阶段监理为基础不动摇</w:t>
      </w:r>
      <w:r w:rsidR="00F474E0" w:rsidRPr="00F474E0">
        <w:rPr>
          <w:rFonts w:asciiTheme="minorEastAsia" w:hAnsiTheme="minorEastAsia" w:cs="宋体" w:hint="eastAsia"/>
          <w:color w:val="333333"/>
          <w:kern w:val="0"/>
          <w:sz w:val="28"/>
          <w:szCs w:val="28"/>
        </w:rPr>
        <w:t>，二是源于</w:t>
      </w:r>
      <w:r w:rsidR="00EE5903" w:rsidRPr="00F474E0">
        <w:rPr>
          <w:rFonts w:asciiTheme="minorEastAsia" w:hAnsiTheme="minorEastAsia" w:cs="宋体" w:hint="eastAsia"/>
          <w:color w:val="333333"/>
          <w:kern w:val="0"/>
          <w:sz w:val="28"/>
          <w:szCs w:val="28"/>
        </w:rPr>
        <w:t>有能力</w:t>
      </w:r>
      <w:r w:rsidR="00F474E0" w:rsidRPr="00F474E0">
        <w:rPr>
          <w:rFonts w:asciiTheme="minorEastAsia" w:hAnsiTheme="minorEastAsia" w:cs="宋体" w:hint="eastAsia"/>
          <w:color w:val="333333"/>
          <w:kern w:val="0"/>
          <w:sz w:val="28"/>
          <w:szCs w:val="28"/>
        </w:rPr>
        <w:t>的</w:t>
      </w:r>
      <w:r w:rsidR="00EE5903" w:rsidRPr="00F474E0">
        <w:rPr>
          <w:rFonts w:asciiTheme="minorEastAsia" w:hAnsiTheme="minorEastAsia" w:cs="宋体" w:hint="eastAsia"/>
          <w:color w:val="333333"/>
          <w:kern w:val="0"/>
          <w:sz w:val="28"/>
          <w:szCs w:val="28"/>
        </w:rPr>
        <w:t>企业做全过程或分阶段项</w:t>
      </w:r>
      <w:r w:rsidR="00F474E0" w:rsidRPr="00F474E0">
        <w:rPr>
          <w:rFonts w:asciiTheme="minorEastAsia" w:hAnsiTheme="minorEastAsia" w:cs="宋体" w:hint="eastAsia"/>
          <w:color w:val="333333"/>
          <w:kern w:val="0"/>
          <w:sz w:val="28"/>
          <w:szCs w:val="28"/>
        </w:rPr>
        <w:t>目</w:t>
      </w:r>
      <w:r w:rsidR="00EE5903" w:rsidRPr="00F474E0">
        <w:rPr>
          <w:rFonts w:asciiTheme="minorEastAsia" w:hAnsiTheme="minorEastAsia" w:cs="宋体" w:hint="eastAsia"/>
          <w:color w:val="333333"/>
          <w:kern w:val="0"/>
          <w:sz w:val="28"/>
          <w:szCs w:val="28"/>
        </w:rPr>
        <w:t>管</w:t>
      </w:r>
      <w:r w:rsidR="00F474E0" w:rsidRPr="00F474E0">
        <w:rPr>
          <w:rFonts w:asciiTheme="minorEastAsia" w:hAnsiTheme="minorEastAsia" w:cs="宋体" w:hint="eastAsia"/>
          <w:color w:val="333333"/>
          <w:kern w:val="0"/>
          <w:sz w:val="28"/>
          <w:szCs w:val="28"/>
        </w:rPr>
        <w:t>理</w:t>
      </w:r>
      <w:r w:rsidR="00EE5903" w:rsidRPr="00F474E0">
        <w:rPr>
          <w:rFonts w:asciiTheme="minorEastAsia" w:hAnsiTheme="minorEastAsia" w:cs="宋体" w:hint="eastAsia"/>
          <w:color w:val="333333"/>
          <w:kern w:val="0"/>
          <w:sz w:val="28"/>
          <w:szCs w:val="28"/>
        </w:rPr>
        <w:t>或咨询</w:t>
      </w:r>
      <w:r w:rsidR="00F474E0" w:rsidRPr="00F474E0">
        <w:rPr>
          <w:rFonts w:asciiTheme="minorEastAsia" w:hAnsiTheme="minorEastAsia" w:cs="宋体" w:hint="eastAsia"/>
          <w:color w:val="333333"/>
          <w:kern w:val="0"/>
          <w:sz w:val="28"/>
          <w:szCs w:val="28"/>
        </w:rPr>
        <w:t>，三是源于</w:t>
      </w:r>
      <w:r w:rsidR="00EE5903" w:rsidRPr="00F474E0">
        <w:rPr>
          <w:rFonts w:asciiTheme="minorEastAsia" w:hAnsiTheme="minorEastAsia" w:cs="宋体" w:hint="eastAsia"/>
          <w:color w:val="333333"/>
          <w:kern w:val="0"/>
          <w:sz w:val="28"/>
          <w:szCs w:val="28"/>
        </w:rPr>
        <w:t>紧跟“一带一路”建设走出国门</w:t>
      </w:r>
      <w:r w:rsidR="00F474E0" w:rsidRPr="00F474E0">
        <w:rPr>
          <w:rFonts w:asciiTheme="minorEastAsia" w:hAnsiTheme="minorEastAsia" w:cs="宋体" w:hint="eastAsia"/>
          <w:color w:val="333333"/>
          <w:kern w:val="0"/>
          <w:sz w:val="28"/>
          <w:szCs w:val="28"/>
        </w:rPr>
        <w:t>。</w:t>
      </w:r>
    </w:p>
    <w:p w:rsidR="00F651F6" w:rsidRPr="00BC7B90" w:rsidRDefault="00EE5903" w:rsidP="00BC7B90">
      <w:pPr>
        <w:pStyle w:val="a6"/>
        <w:shd w:val="clear" w:color="auto" w:fill="FFFFFF"/>
        <w:ind w:firstLineChars="200" w:firstLine="560"/>
        <w:rPr>
          <w:rFonts w:asciiTheme="minorEastAsia" w:hAnsiTheme="minorEastAsia" w:cs="宋体"/>
          <w:kern w:val="0"/>
          <w:sz w:val="28"/>
          <w:szCs w:val="28"/>
        </w:rPr>
      </w:pPr>
      <w:r w:rsidRPr="00BC7B90">
        <w:rPr>
          <w:rFonts w:asciiTheme="minorEastAsia" w:hAnsiTheme="minorEastAsia" w:cs="宋体" w:hint="eastAsia"/>
          <w:color w:val="333333"/>
          <w:kern w:val="0"/>
          <w:sz w:val="28"/>
          <w:szCs w:val="28"/>
        </w:rPr>
        <w:t>发扬监理人</w:t>
      </w:r>
      <w:r w:rsidR="00014CB1" w:rsidRPr="00BC7B90">
        <w:rPr>
          <w:rFonts w:asciiTheme="minorEastAsia" w:hAnsiTheme="minorEastAsia" w:cs="宋体" w:hint="eastAsia"/>
          <w:color w:val="333333"/>
          <w:kern w:val="0"/>
          <w:sz w:val="28"/>
          <w:szCs w:val="28"/>
        </w:rPr>
        <w:t>五种精神</w:t>
      </w:r>
      <w:r w:rsidR="008F0C62" w:rsidRPr="00BC7B90">
        <w:rPr>
          <w:rFonts w:asciiTheme="minorEastAsia" w:hAnsiTheme="minorEastAsia" w:cs="宋体" w:hint="eastAsia"/>
          <w:color w:val="333333"/>
          <w:kern w:val="0"/>
          <w:sz w:val="28"/>
          <w:szCs w:val="28"/>
        </w:rPr>
        <w:t>，即发扬监理人业务求精、向人民负责、坚持原则、勇于奉献、开拓创新</w:t>
      </w:r>
      <w:r w:rsidRPr="00BC7B90">
        <w:rPr>
          <w:rFonts w:asciiTheme="minorEastAsia" w:hAnsiTheme="minorEastAsia" w:cs="宋体" w:hint="eastAsia"/>
          <w:color w:val="333333"/>
          <w:kern w:val="0"/>
          <w:sz w:val="28"/>
          <w:szCs w:val="28"/>
        </w:rPr>
        <w:t>的</w:t>
      </w:r>
      <w:r w:rsidR="008F0C62" w:rsidRPr="00BC7B90">
        <w:rPr>
          <w:rFonts w:asciiTheme="minorEastAsia" w:hAnsiTheme="minorEastAsia" w:cs="宋体" w:hint="eastAsia"/>
          <w:color w:val="333333"/>
          <w:kern w:val="0"/>
          <w:sz w:val="28"/>
          <w:szCs w:val="28"/>
        </w:rPr>
        <w:t>精神。</w:t>
      </w:r>
    </w:p>
    <w:p w:rsidR="00A435B1" w:rsidRDefault="00C41D56" w:rsidP="002679CB">
      <w:pPr>
        <w:spacing w:afterLines="100"/>
        <w:ind w:firstLineChars="200" w:firstLine="560"/>
        <w:rPr>
          <w:rFonts w:ascii="仿宋" w:eastAsia="仿宋" w:hAnsi="仿宋" w:cs="Arial"/>
          <w:color w:val="191919"/>
          <w:sz w:val="32"/>
          <w:szCs w:val="32"/>
          <w:shd w:val="clear" w:color="auto" w:fill="FFFFFF"/>
        </w:rPr>
      </w:pPr>
      <w:r w:rsidRPr="00BC7B90">
        <w:rPr>
          <w:rFonts w:asciiTheme="minorEastAsia" w:hAnsiTheme="minorEastAsia" w:cs="Times New Roman" w:hint="eastAsia"/>
          <w:sz w:val="28"/>
          <w:szCs w:val="28"/>
        </w:rPr>
        <w:t>同志们</w:t>
      </w:r>
      <w:r w:rsidR="00BC7B90">
        <w:rPr>
          <w:rFonts w:asciiTheme="minorEastAsia" w:hAnsiTheme="minorEastAsia" w:cs="Times New Roman" w:hint="eastAsia"/>
          <w:sz w:val="28"/>
          <w:szCs w:val="28"/>
        </w:rPr>
        <w:t>，</w:t>
      </w:r>
      <w:r w:rsidRPr="00BC7B90">
        <w:rPr>
          <w:rFonts w:asciiTheme="minorEastAsia" w:hAnsiTheme="minorEastAsia" w:cs="Times New Roman" w:hint="eastAsia"/>
          <w:sz w:val="28"/>
          <w:szCs w:val="28"/>
        </w:rPr>
        <w:t>中国特色社会主义进入了新时代，</w:t>
      </w:r>
      <w:r w:rsidR="005669FC" w:rsidRPr="00BC7B90">
        <w:rPr>
          <w:rFonts w:asciiTheme="minorEastAsia" w:hAnsiTheme="minorEastAsia"/>
          <w:color w:val="000000"/>
          <w:sz w:val="28"/>
          <w:szCs w:val="28"/>
        </w:rPr>
        <w:t>坚持新发展理念，</w:t>
      </w:r>
      <w:r w:rsidR="008F0C62" w:rsidRPr="00BC7B90">
        <w:rPr>
          <w:rFonts w:asciiTheme="minorEastAsia" w:hAnsiTheme="minorEastAsia" w:hint="eastAsia"/>
          <w:color w:val="000000"/>
          <w:sz w:val="28"/>
          <w:szCs w:val="28"/>
        </w:rPr>
        <w:t>坚持四个自信，发扬监理人五种精神，</w:t>
      </w:r>
      <w:r w:rsidR="008417F3" w:rsidRPr="00BC7B90">
        <w:rPr>
          <w:rFonts w:asciiTheme="minorEastAsia" w:hAnsiTheme="minorEastAsia" w:hint="eastAsia"/>
          <w:color w:val="000000"/>
          <w:sz w:val="28"/>
          <w:szCs w:val="28"/>
        </w:rPr>
        <w:t>加强人才队伍建设，坚持走诚信经营道路，提高监理</w:t>
      </w:r>
      <w:r w:rsidR="00A435B1" w:rsidRPr="00BC7B90">
        <w:rPr>
          <w:rFonts w:asciiTheme="minorEastAsia" w:hAnsiTheme="minorEastAsia" w:hint="eastAsia"/>
          <w:color w:val="000000"/>
          <w:sz w:val="28"/>
          <w:szCs w:val="28"/>
        </w:rPr>
        <w:t>科技含量和信息化管理水平及BIM应用能力，</w:t>
      </w:r>
      <w:r w:rsidRPr="00BC7B90">
        <w:rPr>
          <w:rFonts w:asciiTheme="minorEastAsia" w:hAnsiTheme="minorEastAsia" w:cs="Times New Roman" w:hint="eastAsia"/>
          <w:sz w:val="28"/>
          <w:szCs w:val="28"/>
        </w:rPr>
        <w:t>共同努力克服阻碍行业发展的问题和矛盾</w:t>
      </w:r>
      <w:r w:rsidR="00A46671" w:rsidRPr="00BC7B90">
        <w:rPr>
          <w:rFonts w:asciiTheme="minorEastAsia" w:hAnsiTheme="minorEastAsia" w:cs="Times New Roman" w:hint="eastAsia"/>
          <w:sz w:val="28"/>
          <w:szCs w:val="28"/>
        </w:rPr>
        <w:t>，促进</w:t>
      </w:r>
      <w:r w:rsidRPr="00BC7B90">
        <w:rPr>
          <w:rFonts w:asciiTheme="minorEastAsia" w:hAnsiTheme="minorEastAsia" w:cs="Times New Roman" w:hint="eastAsia"/>
          <w:sz w:val="28"/>
          <w:szCs w:val="28"/>
        </w:rPr>
        <w:t>行业持续健康发展</w:t>
      </w:r>
      <w:r w:rsidR="00A46671" w:rsidRPr="00BC7B90">
        <w:rPr>
          <w:rFonts w:asciiTheme="minorEastAsia" w:hAnsiTheme="minorEastAsia" w:cs="Times New Roman" w:hint="eastAsia"/>
          <w:sz w:val="28"/>
          <w:szCs w:val="28"/>
        </w:rPr>
        <w:t>！</w:t>
      </w:r>
      <w:r w:rsidR="00A435B1">
        <w:rPr>
          <w:rFonts w:ascii="仿宋" w:eastAsia="仿宋" w:hAnsi="仿宋" w:cs="Times New Roman" w:hint="eastAsia"/>
          <w:sz w:val="32"/>
          <w:szCs w:val="32"/>
        </w:rPr>
        <w:t xml:space="preserve">                          </w:t>
      </w:r>
    </w:p>
    <w:sectPr w:rsidR="00A435B1" w:rsidSect="00275083">
      <w:headerReference w:type="even" r:id="rId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A61" w:rsidRDefault="00764A61" w:rsidP="00547ADD">
      <w:r>
        <w:separator/>
      </w:r>
    </w:p>
  </w:endnote>
  <w:endnote w:type="continuationSeparator" w:id="0">
    <w:p w:rsidR="00764A61" w:rsidRDefault="00764A61" w:rsidP="00547AD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0383275"/>
      <w:docPartObj>
        <w:docPartGallery w:val="Page Numbers (Bottom of Page)"/>
        <w:docPartUnique/>
      </w:docPartObj>
    </w:sdtPr>
    <w:sdtContent>
      <w:p w:rsidR="00547ADD" w:rsidRDefault="002679CB">
        <w:pPr>
          <w:pStyle w:val="a5"/>
          <w:jc w:val="center"/>
        </w:pPr>
        <w:r>
          <w:fldChar w:fldCharType="begin"/>
        </w:r>
        <w:r w:rsidR="00547ADD">
          <w:instrText>PAGE   \* MERGEFORMAT</w:instrText>
        </w:r>
        <w:r>
          <w:fldChar w:fldCharType="separate"/>
        </w:r>
        <w:r w:rsidR="00456CF8" w:rsidRPr="00456CF8">
          <w:rPr>
            <w:noProof/>
            <w:lang w:val="zh-CN"/>
          </w:rPr>
          <w:t>1</w:t>
        </w:r>
        <w:r>
          <w:fldChar w:fldCharType="end"/>
        </w:r>
      </w:p>
    </w:sdtContent>
  </w:sdt>
  <w:p w:rsidR="00547ADD" w:rsidRDefault="00547AD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A61" w:rsidRDefault="00764A61" w:rsidP="00547ADD">
      <w:r>
        <w:separator/>
      </w:r>
    </w:p>
  </w:footnote>
  <w:footnote w:type="continuationSeparator" w:id="0">
    <w:p w:rsidR="00764A61" w:rsidRDefault="00764A61" w:rsidP="00547A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F1E" w:rsidRDefault="00740F1E" w:rsidP="00740F1E">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F1E" w:rsidRDefault="00740F1E" w:rsidP="00740F1E">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2D42"/>
    <w:multiLevelType w:val="hybridMultilevel"/>
    <w:tmpl w:val="0B981BB8"/>
    <w:lvl w:ilvl="0" w:tplc="CB4A837A">
      <w:start w:val="1"/>
      <w:numFmt w:val="bullet"/>
      <w:lvlText w:val=""/>
      <w:lvlJc w:val="left"/>
      <w:pPr>
        <w:tabs>
          <w:tab w:val="num" w:pos="720"/>
        </w:tabs>
        <w:ind w:left="720" w:hanging="360"/>
      </w:pPr>
      <w:rPr>
        <w:rFonts w:ascii="Wingdings" w:hAnsi="Wingdings" w:hint="default"/>
      </w:rPr>
    </w:lvl>
    <w:lvl w:ilvl="1" w:tplc="49DCFCA6" w:tentative="1">
      <w:start w:val="1"/>
      <w:numFmt w:val="bullet"/>
      <w:lvlText w:val=""/>
      <w:lvlJc w:val="left"/>
      <w:pPr>
        <w:tabs>
          <w:tab w:val="num" w:pos="1440"/>
        </w:tabs>
        <w:ind w:left="1440" w:hanging="360"/>
      </w:pPr>
      <w:rPr>
        <w:rFonts w:ascii="Wingdings" w:hAnsi="Wingdings" w:hint="default"/>
      </w:rPr>
    </w:lvl>
    <w:lvl w:ilvl="2" w:tplc="2E7CD238" w:tentative="1">
      <w:start w:val="1"/>
      <w:numFmt w:val="bullet"/>
      <w:lvlText w:val=""/>
      <w:lvlJc w:val="left"/>
      <w:pPr>
        <w:tabs>
          <w:tab w:val="num" w:pos="2160"/>
        </w:tabs>
        <w:ind w:left="2160" w:hanging="360"/>
      </w:pPr>
      <w:rPr>
        <w:rFonts w:ascii="Wingdings" w:hAnsi="Wingdings" w:hint="default"/>
      </w:rPr>
    </w:lvl>
    <w:lvl w:ilvl="3" w:tplc="3FFE6E6C" w:tentative="1">
      <w:start w:val="1"/>
      <w:numFmt w:val="bullet"/>
      <w:lvlText w:val=""/>
      <w:lvlJc w:val="left"/>
      <w:pPr>
        <w:tabs>
          <w:tab w:val="num" w:pos="2880"/>
        </w:tabs>
        <w:ind w:left="2880" w:hanging="360"/>
      </w:pPr>
      <w:rPr>
        <w:rFonts w:ascii="Wingdings" w:hAnsi="Wingdings" w:hint="default"/>
      </w:rPr>
    </w:lvl>
    <w:lvl w:ilvl="4" w:tplc="7F80E3DC" w:tentative="1">
      <w:start w:val="1"/>
      <w:numFmt w:val="bullet"/>
      <w:lvlText w:val=""/>
      <w:lvlJc w:val="left"/>
      <w:pPr>
        <w:tabs>
          <w:tab w:val="num" w:pos="3600"/>
        </w:tabs>
        <w:ind w:left="3600" w:hanging="360"/>
      </w:pPr>
      <w:rPr>
        <w:rFonts w:ascii="Wingdings" w:hAnsi="Wingdings" w:hint="default"/>
      </w:rPr>
    </w:lvl>
    <w:lvl w:ilvl="5" w:tplc="073AA21E" w:tentative="1">
      <w:start w:val="1"/>
      <w:numFmt w:val="bullet"/>
      <w:lvlText w:val=""/>
      <w:lvlJc w:val="left"/>
      <w:pPr>
        <w:tabs>
          <w:tab w:val="num" w:pos="4320"/>
        </w:tabs>
        <w:ind w:left="4320" w:hanging="360"/>
      </w:pPr>
      <w:rPr>
        <w:rFonts w:ascii="Wingdings" w:hAnsi="Wingdings" w:hint="default"/>
      </w:rPr>
    </w:lvl>
    <w:lvl w:ilvl="6" w:tplc="D3F0513C" w:tentative="1">
      <w:start w:val="1"/>
      <w:numFmt w:val="bullet"/>
      <w:lvlText w:val=""/>
      <w:lvlJc w:val="left"/>
      <w:pPr>
        <w:tabs>
          <w:tab w:val="num" w:pos="5040"/>
        </w:tabs>
        <w:ind w:left="5040" w:hanging="360"/>
      </w:pPr>
      <w:rPr>
        <w:rFonts w:ascii="Wingdings" w:hAnsi="Wingdings" w:hint="default"/>
      </w:rPr>
    </w:lvl>
    <w:lvl w:ilvl="7" w:tplc="005E68CC" w:tentative="1">
      <w:start w:val="1"/>
      <w:numFmt w:val="bullet"/>
      <w:lvlText w:val=""/>
      <w:lvlJc w:val="left"/>
      <w:pPr>
        <w:tabs>
          <w:tab w:val="num" w:pos="5760"/>
        </w:tabs>
        <w:ind w:left="5760" w:hanging="360"/>
      </w:pPr>
      <w:rPr>
        <w:rFonts w:ascii="Wingdings" w:hAnsi="Wingdings" w:hint="default"/>
      </w:rPr>
    </w:lvl>
    <w:lvl w:ilvl="8" w:tplc="C498895A" w:tentative="1">
      <w:start w:val="1"/>
      <w:numFmt w:val="bullet"/>
      <w:lvlText w:val=""/>
      <w:lvlJc w:val="left"/>
      <w:pPr>
        <w:tabs>
          <w:tab w:val="num" w:pos="6480"/>
        </w:tabs>
        <w:ind w:left="6480" w:hanging="360"/>
      </w:pPr>
      <w:rPr>
        <w:rFonts w:ascii="Wingdings" w:hAnsi="Wingdings" w:hint="default"/>
      </w:rPr>
    </w:lvl>
  </w:abstractNum>
  <w:abstractNum w:abstractNumId="1">
    <w:nsid w:val="3BEB613E"/>
    <w:multiLevelType w:val="hybridMultilevel"/>
    <w:tmpl w:val="206AD460"/>
    <w:lvl w:ilvl="0" w:tplc="F014BFB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DBC1FE6"/>
    <w:multiLevelType w:val="hybridMultilevel"/>
    <w:tmpl w:val="67A6A7F4"/>
    <w:lvl w:ilvl="0" w:tplc="68389DB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A706B5F"/>
    <w:multiLevelType w:val="hybridMultilevel"/>
    <w:tmpl w:val="B8B46B20"/>
    <w:lvl w:ilvl="0" w:tplc="21680574">
      <w:start w:val="1"/>
      <w:numFmt w:val="bullet"/>
      <w:lvlText w:val=""/>
      <w:lvlJc w:val="left"/>
      <w:pPr>
        <w:tabs>
          <w:tab w:val="num" w:pos="720"/>
        </w:tabs>
        <w:ind w:left="720" w:hanging="360"/>
      </w:pPr>
      <w:rPr>
        <w:rFonts w:ascii="Wingdings" w:hAnsi="Wingdings" w:hint="default"/>
      </w:rPr>
    </w:lvl>
    <w:lvl w:ilvl="1" w:tplc="980A3430" w:tentative="1">
      <w:start w:val="1"/>
      <w:numFmt w:val="bullet"/>
      <w:lvlText w:val=""/>
      <w:lvlJc w:val="left"/>
      <w:pPr>
        <w:tabs>
          <w:tab w:val="num" w:pos="1440"/>
        </w:tabs>
        <w:ind w:left="1440" w:hanging="360"/>
      </w:pPr>
      <w:rPr>
        <w:rFonts w:ascii="Wingdings" w:hAnsi="Wingdings" w:hint="default"/>
      </w:rPr>
    </w:lvl>
    <w:lvl w:ilvl="2" w:tplc="93BABA46" w:tentative="1">
      <w:start w:val="1"/>
      <w:numFmt w:val="bullet"/>
      <w:lvlText w:val=""/>
      <w:lvlJc w:val="left"/>
      <w:pPr>
        <w:tabs>
          <w:tab w:val="num" w:pos="2160"/>
        </w:tabs>
        <w:ind w:left="2160" w:hanging="360"/>
      </w:pPr>
      <w:rPr>
        <w:rFonts w:ascii="Wingdings" w:hAnsi="Wingdings" w:hint="default"/>
      </w:rPr>
    </w:lvl>
    <w:lvl w:ilvl="3" w:tplc="949226D6" w:tentative="1">
      <w:start w:val="1"/>
      <w:numFmt w:val="bullet"/>
      <w:lvlText w:val=""/>
      <w:lvlJc w:val="left"/>
      <w:pPr>
        <w:tabs>
          <w:tab w:val="num" w:pos="2880"/>
        </w:tabs>
        <w:ind w:left="2880" w:hanging="360"/>
      </w:pPr>
      <w:rPr>
        <w:rFonts w:ascii="Wingdings" w:hAnsi="Wingdings" w:hint="default"/>
      </w:rPr>
    </w:lvl>
    <w:lvl w:ilvl="4" w:tplc="509000A4" w:tentative="1">
      <w:start w:val="1"/>
      <w:numFmt w:val="bullet"/>
      <w:lvlText w:val=""/>
      <w:lvlJc w:val="left"/>
      <w:pPr>
        <w:tabs>
          <w:tab w:val="num" w:pos="3600"/>
        </w:tabs>
        <w:ind w:left="3600" w:hanging="360"/>
      </w:pPr>
      <w:rPr>
        <w:rFonts w:ascii="Wingdings" w:hAnsi="Wingdings" w:hint="default"/>
      </w:rPr>
    </w:lvl>
    <w:lvl w:ilvl="5" w:tplc="FD3C7F52" w:tentative="1">
      <w:start w:val="1"/>
      <w:numFmt w:val="bullet"/>
      <w:lvlText w:val=""/>
      <w:lvlJc w:val="left"/>
      <w:pPr>
        <w:tabs>
          <w:tab w:val="num" w:pos="4320"/>
        </w:tabs>
        <w:ind w:left="4320" w:hanging="360"/>
      </w:pPr>
      <w:rPr>
        <w:rFonts w:ascii="Wingdings" w:hAnsi="Wingdings" w:hint="default"/>
      </w:rPr>
    </w:lvl>
    <w:lvl w:ilvl="6" w:tplc="E0B29470" w:tentative="1">
      <w:start w:val="1"/>
      <w:numFmt w:val="bullet"/>
      <w:lvlText w:val=""/>
      <w:lvlJc w:val="left"/>
      <w:pPr>
        <w:tabs>
          <w:tab w:val="num" w:pos="5040"/>
        </w:tabs>
        <w:ind w:left="5040" w:hanging="360"/>
      </w:pPr>
      <w:rPr>
        <w:rFonts w:ascii="Wingdings" w:hAnsi="Wingdings" w:hint="default"/>
      </w:rPr>
    </w:lvl>
    <w:lvl w:ilvl="7" w:tplc="303CB4E0" w:tentative="1">
      <w:start w:val="1"/>
      <w:numFmt w:val="bullet"/>
      <w:lvlText w:val=""/>
      <w:lvlJc w:val="left"/>
      <w:pPr>
        <w:tabs>
          <w:tab w:val="num" w:pos="5760"/>
        </w:tabs>
        <w:ind w:left="5760" w:hanging="360"/>
      </w:pPr>
      <w:rPr>
        <w:rFonts w:ascii="Wingdings" w:hAnsi="Wingdings" w:hint="default"/>
      </w:rPr>
    </w:lvl>
    <w:lvl w:ilvl="8" w:tplc="8C54F320" w:tentative="1">
      <w:start w:val="1"/>
      <w:numFmt w:val="bullet"/>
      <w:lvlText w:val=""/>
      <w:lvlJc w:val="left"/>
      <w:pPr>
        <w:tabs>
          <w:tab w:val="num" w:pos="6480"/>
        </w:tabs>
        <w:ind w:left="6480" w:hanging="360"/>
      </w:pPr>
      <w:rPr>
        <w:rFonts w:ascii="Wingdings" w:hAnsi="Wingdings" w:hint="default"/>
      </w:rPr>
    </w:lvl>
  </w:abstractNum>
  <w:abstractNum w:abstractNumId="4">
    <w:nsid w:val="556C5D50"/>
    <w:multiLevelType w:val="hybridMultilevel"/>
    <w:tmpl w:val="0F7A08AC"/>
    <w:lvl w:ilvl="0" w:tplc="FD5EA7CE">
      <w:start w:val="1"/>
      <w:numFmt w:val="bullet"/>
      <w:lvlText w:val=""/>
      <w:lvlJc w:val="left"/>
      <w:pPr>
        <w:tabs>
          <w:tab w:val="num" w:pos="720"/>
        </w:tabs>
        <w:ind w:left="720" w:hanging="360"/>
      </w:pPr>
      <w:rPr>
        <w:rFonts w:ascii="Wingdings" w:hAnsi="Wingdings" w:hint="default"/>
      </w:rPr>
    </w:lvl>
    <w:lvl w:ilvl="1" w:tplc="FD961C8A" w:tentative="1">
      <w:start w:val="1"/>
      <w:numFmt w:val="bullet"/>
      <w:lvlText w:val=""/>
      <w:lvlJc w:val="left"/>
      <w:pPr>
        <w:tabs>
          <w:tab w:val="num" w:pos="1440"/>
        </w:tabs>
        <w:ind w:left="1440" w:hanging="360"/>
      </w:pPr>
      <w:rPr>
        <w:rFonts w:ascii="Wingdings" w:hAnsi="Wingdings" w:hint="default"/>
      </w:rPr>
    </w:lvl>
    <w:lvl w:ilvl="2" w:tplc="63B482C0" w:tentative="1">
      <w:start w:val="1"/>
      <w:numFmt w:val="bullet"/>
      <w:lvlText w:val=""/>
      <w:lvlJc w:val="left"/>
      <w:pPr>
        <w:tabs>
          <w:tab w:val="num" w:pos="2160"/>
        </w:tabs>
        <w:ind w:left="2160" w:hanging="360"/>
      </w:pPr>
      <w:rPr>
        <w:rFonts w:ascii="Wingdings" w:hAnsi="Wingdings" w:hint="default"/>
      </w:rPr>
    </w:lvl>
    <w:lvl w:ilvl="3" w:tplc="82D49348" w:tentative="1">
      <w:start w:val="1"/>
      <w:numFmt w:val="bullet"/>
      <w:lvlText w:val=""/>
      <w:lvlJc w:val="left"/>
      <w:pPr>
        <w:tabs>
          <w:tab w:val="num" w:pos="2880"/>
        </w:tabs>
        <w:ind w:left="2880" w:hanging="360"/>
      </w:pPr>
      <w:rPr>
        <w:rFonts w:ascii="Wingdings" w:hAnsi="Wingdings" w:hint="default"/>
      </w:rPr>
    </w:lvl>
    <w:lvl w:ilvl="4" w:tplc="B4F21CD2" w:tentative="1">
      <w:start w:val="1"/>
      <w:numFmt w:val="bullet"/>
      <w:lvlText w:val=""/>
      <w:lvlJc w:val="left"/>
      <w:pPr>
        <w:tabs>
          <w:tab w:val="num" w:pos="3600"/>
        </w:tabs>
        <w:ind w:left="3600" w:hanging="360"/>
      </w:pPr>
      <w:rPr>
        <w:rFonts w:ascii="Wingdings" w:hAnsi="Wingdings" w:hint="default"/>
      </w:rPr>
    </w:lvl>
    <w:lvl w:ilvl="5" w:tplc="F944635A" w:tentative="1">
      <w:start w:val="1"/>
      <w:numFmt w:val="bullet"/>
      <w:lvlText w:val=""/>
      <w:lvlJc w:val="left"/>
      <w:pPr>
        <w:tabs>
          <w:tab w:val="num" w:pos="4320"/>
        </w:tabs>
        <w:ind w:left="4320" w:hanging="360"/>
      </w:pPr>
      <w:rPr>
        <w:rFonts w:ascii="Wingdings" w:hAnsi="Wingdings" w:hint="default"/>
      </w:rPr>
    </w:lvl>
    <w:lvl w:ilvl="6" w:tplc="DDF80C94" w:tentative="1">
      <w:start w:val="1"/>
      <w:numFmt w:val="bullet"/>
      <w:lvlText w:val=""/>
      <w:lvlJc w:val="left"/>
      <w:pPr>
        <w:tabs>
          <w:tab w:val="num" w:pos="5040"/>
        </w:tabs>
        <w:ind w:left="5040" w:hanging="360"/>
      </w:pPr>
      <w:rPr>
        <w:rFonts w:ascii="Wingdings" w:hAnsi="Wingdings" w:hint="default"/>
      </w:rPr>
    </w:lvl>
    <w:lvl w:ilvl="7" w:tplc="CDB41EB0" w:tentative="1">
      <w:start w:val="1"/>
      <w:numFmt w:val="bullet"/>
      <w:lvlText w:val=""/>
      <w:lvlJc w:val="left"/>
      <w:pPr>
        <w:tabs>
          <w:tab w:val="num" w:pos="5760"/>
        </w:tabs>
        <w:ind w:left="5760" w:hanging="360"/>
      </w:pPr>
      <w:rPr>
        <w:rFonts w:ascii="Wingdings" w:hAnsi="Wingdings" w:hint="default"/>
      </w:rPr>
    </w:lvl>
    <w:lvl w:ilvl="8" w:tplc="B2FCEA1E" w:tentative="1">
      <w:start w:val="1"/>
      <w:numFmt w:val="bullet"/>
      <w:lvlText w:val=""/>
      <w:lvlJc w:val="left"/>
      <w:pPr>
        <w:tabs>
          <w:tab w:val="num" w:pos="6480"/>
        </w:tabs>
        <w:ind w:left="6480" w:hanging="360"/>
      </w:pPr>
      <w:rPr>
        <w:rFonts w:ascii="Wingdings" w:hAnsi="Wingdings" w:hint="default"/>
      </w:rPr>
    </w:lvl>
  </w:abstractNum>
  <w:abstractNum w:abstractNumId="5">
    <w:nsid w:val="74F06EB8"/>
    <w:multiLevelType w:val="hybridMultilevel"/>
    <w:tmpl w:val="AD7E5366"/>
    <w:lvl w:ilvl="0" w:tplc="C40EC93E">
      <w:start w:val="1"/>
      <w:numFmt w:val="bullet"/>
      <w:lvlText w:val=""/>
      <w:lvlJc w:val="left"/>
      <w:pPr>
        <w:tabs>
          <w:tab w:val="num" w:pos="720"/>
        </w:tabs>
        <w:ind w:left="720" w:hanging="360"/>
      </w:pPr>
      <w:rPr>
        <w:rFonts w:ascii="Wingdings" w:hAnsi="Wingdings" w:hint="default"/>
      </w:rPr>
    </w:lvl>
    <w:lvl w:ilvl="1" w:tplc="0E02D5CC" w:tentative="1">
      <w:start w:val="1"/>
      <w:numFmt w:val="bullet"/>
      <w:lvlText w:val=""/>
      <w:lvlJc w:val="left"/>
      <w:pPr>
        <w:tabs>
          <w:tab w:val="num" w:pos="1440"/>
        </w:tabs>
        <w:ind w:left="1440" w:hanging="360"/>
      </w:pPr>
      <w:rPr>
        <w:rFonts w:ascii="Wingdings" w:hAnsi="Wingdings" w:hint="default"/>
      </w:rPr>
    </w:lvl>
    <w:lvl w:ilvl="2" w:tplc="95D6DC0C" w:tentative="1">
      <w:start w:val="1"/>
      <w:numFmt w:val="bullet"/>
      <w:lvlText w:val=""/>
      <w:lvlJc w:val="left"/>
      <w:pPr>
        <w:tabs>
          <w:tab w:val="num" w:pos="2160"/>
        </w:tabs>
        <w:ind w:left="2160" w:hanging="360"/>
      </w:pPr>
      <w:rPr>
        <w:rFonts w:ascii="Wingdings" w:hAnsi="Wingdings" w:hint="default"/>
      </w:rPr>
    </w:lvl>
    <w:lvl w:ilvl="3" w:tplc="5A783C64" w:tentative="1">
      <w:start w:val="1"/>
      <w:numFmt w:val="bullet"/>
      <w:lvlText w:val=""/>
      <w:lvlJc w:val="left"/>
      <w:pPr>
        <w:tabs>
          <w:tab w:val="num" w:pos="2880"/>
        </w:tabs>
        <w:ind w:left="2880" w:hanging="360"/>
      </w:pPr>
      <w:rPr>
        <w:rFonts w:ascii="Wingdings" w:hAnsi="Wingdings" w:hint="default"/>
      </w:rPr>
    </w:lvl>
    <w:lvl w:ilvl="4" w:tplc="403E063E" w:tentative="1">
      <w:start w:val="1"/>
      <w:numFmt w:val="bullet"/>
      <w:lvlText w:val=""/>
      <w:lvlJc w:val="left"/>
      <w:pPr>
        <w:tabs>
          <w:tab w:val="num" w:pos="3600"/>
        </w:tabs>
        <w:ind w:left="3600" w:hanging="360"/>
      </w:pPr>
      <w:rPr>
        <w:rFonts w:ascii="Wingdings" w:hAnsi="Wingdings" w:hint="default"/>
      </w:rPr>
    </w:lvl>
    <w:lvl w:ilvl="5" w:tplc="F2AEA56E" w:tentative="1">
      <w:start w:val="1"/>
      <w:numFmt w:val="bullet"/>
      <w:lvlText w:val=""/>
      <w:lvlJc w:val="left"/>
      <w:pPr>
        <w:tabs>
          <w:tab w:val="num" w:pos="4320"/>
        </w:tabs>
        <w:ind w:left="4320" w:hanging="360"/>
      </w:pPr>
      <w:rPr>
        <w:rFonts w:ascii="Wingdings" w:hAnsi="Wingdings" w:hint="default"/>
      </w:rPr>
    </w:lvl>
    <w:lvl w:ilvl="6" w:tplc="04EAD8DC" w:tentative="1">
      <w:start w:val="1"/>
      <w:numFmt w:val="bullet"/>
      <w:lvlText w:val=""/>
      <w:lvlJc w:val="left"/>
      <w:pPr>
        <w:tabs>
          <w:tab w:val="num" w:pos="5040"/>
        </w:tabs>
        <w:ind w:left="5040" w:hanging="360"/>
      </w:pPr>
      <w:rPr>
        <w:rFonts w:ascii="Wingdings" w:hAnsi="Wingdings" w:hint="default"/>
      </w:rPr>
    </w:lvl>
    <w:lvl w:ilvl="7" w:tplc="20F0FDD2" w:tentative="1">
      <w:start w:val="1"/>
      <w:numFmt w:val="bullet"/>
      <w:lvlText w:val=""/>
      <w:lvlJc w:val="left"/>
      <w:pPr>
        <w:tabs>
          <w:tab w:val="num" w:pos="5760"/>
        </w:tabs>
        <w:ind w:left="5760" w:hanging="360"/>
      </w:pPr>
      <w:rPr>
        <w:rFonts w:ascii="Wingdings" w:hAnsi="Wingdings" w:hint="default"/>
      </w:rPr>
    </w:lvl>
    <w:lvl w:ilvl="8" w:tplc="E624AC3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65B2"/>
    <w:rsid w:val="0000497A"/>
    <w:rsid w:val="00014CB1"/>
    <w:rsid w:val="00083D67"/>
    <w:rsid w:val="000A1DDB"/>
    <w:rsid w:val="000B5545"/>
    <w:rsid w:val="000F39F0"/>
    <w:rsid w:val="00102243"/>
    <w:rsid w:val="00114E09"/>
    <w:rsid w:val="001D04B3"/>
    <w:rsid w:val="0024029A"/>
    <w:rsid w:val="002679CB"/>
    <w:rsid w:val="00275083"/>
    <w:rsid w:val="00280BD4"/>
    <w:rsid w:val="00280C51"/>
    <w:rsid w:val="00283428"/>
    <w:rsid w:val="00284745"/>
    <w:rsid w:val="0028521E"/>
    <w:rsid w:val="002C29E6"/>
    <w:rsid w:val="002D16B6"/>
    <w:rsid w:val="00336034"/>
    <w:rsid w:val="003E7809"/>
    <w:rsid w:val="004015FE"/>
    <w:rsid w:val="00434C03"/>
    <w:rsid w:val="00456CF8"/>
    <w:rsid w:val="004B02E0"/>
    <w:rsid w:val="004C4290"/>
    <w:rsid w:val="004F59F6"/>
    <w:rsid w:val="00520F15"/>
    <w:rsid w:val="00547ADD"/>
    <w:rsid w:val="00561A18"/>
    <w:rsid w:val="00564231"/>
    <w:rsid w:val="005669FC"/>
    <w:rsid w:val="0067049F"/>
    <w:rsid w:val="00682D8A"/>
    <w:rsid w:val="006A4F3F"/>
    <w:rsid w:val="006C1347"/>
    <w:rsid w:val="006F3EA4"/>
    <w:rsid w:val="00711493"/>
    <w:rsid w:val="00740F1E"/>
    <w:rsid w:val="007600F6"/>
    <w:rsid w:val="00760AD4"/>
    <w:rsid w:val="00764A61"/>
    <w:rsid w:val="00784262"/>
    <w:rsid w:val="00784C56"/>
    <w:rsid w:val="007C599B"/>
    <w:rsid w:val="00815FE2"/>
    <w:rsid w:val="008227E3"/>
    <w:rsid w:val="008417F3"/>
    <w:rsid w:val="008463C9"/>
    <w:rsid w:val="00857B4A"/>
    <w:rsid w:val="008B4543"/>
    <w:rsid w:val="008B53EF"/>
    <w:rsid w:val="008F0C62"/>
    <w:rsid w:val="009118EA"/>
    <w:rsid w:val="00941C6F"/>
    <w:rsid w:val="0097557E"/>
    <w:rsid w:val="009E56A0"/>
    <w:rsid w:val="00A435B1"/>
    <w:rsid w:val="00A465A1"/>
    <w:rsid w:val="00A46671"/>
    <w:rsid w:val="00A75732"/>
    <w:rsid w:val="00A864B5"/>
    <w:rsid w:val="00A95D70"/>
    <w:rsid w:val="00AC5D1D"/>
    <w:rsid w:val="00AD1838"/>
    <w:rsid w:val="00AE4424"/>
    <w:rsid w:val="00AF6DFA"/>
    <w:rsid w:val="00B938D1"/>
    <w:rsid w:val="00BC0AF4"/>
    <w:rsid w:val="00BC7B90"/>
    <w:rsid w:val="00BD2850"/>
    <w:rsid w:val="00C31D10"/>
    <w:rsid w:val="00C41D56"/>
    <w:rsid w:val="00C5406B"/>
    <w:rsid w:val="00CA7DA0"/>
    <w:rsid w:val="00CB06CD"/>
    <w:rsid w:val="00CE217B"/>
    <w:rsid w:val="00D231BA"/>
    <w:rsid w:val="00D25E34"/>
    <w:rsid w:val="00D3350F"/>
    <w:rsid w:val="00D66427"/>
    <w:rsid w:val="00DD79E2"/>
    <w:rsid w:val="00DF65B2"/>
    <w:rsid w:val="00E12B02"/>
    <w:rsid w:val="00E16D06"/>
    <w:rsid w:val="00E3099C"/>
    <w:rsid w:val="00E71DD0"/>
    <w:rsid w:val="00E7490A"/>
    <w:rsid w:val="00EC3A27"/>
    <w:rsid w:val="00EC7C4D"/>
    <w:rsid w:val="00EE5903"/>
    <w:rsid w:val="00F02669"/>
    <w:rsid w:val="00F474E0"/>
    <w:rsid w:val="00F651F6"/>
    <w:rsid w:val="00F676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0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50F"/>
    <w:pPr>
      <w:ind w:firstLineChars="200" w:firstLine="420"/>
    </w:pPr>
  </w:style>
  <w:style w:type="character" w:customStyle="1" w:styleId="wxkwords">
    <w:name w:val="wxkwords"/>
    <w:rsid w:val="00D3350F"/>
  </w:style>
  <w:style w:type="paragraph" w:styleId="a4">
    <w:name w:val="header"/>
    <w:basedOn w:val="a"/>
    <w:link w:val="Char"/>
    <w:uiPriority w:val="99"/>
    <w:unhideWhenUsed/>
    <w:rsid w:val="00547A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47ADD"/>
    <w:rPr>
      <w:sz w:val="18"/>
      <w:szCs w:val="18"/>
    </w:rPr>
  </w:style>
  <w:style w:type="paragraph" w:styleId="a5">
    <w:name w:val="footer"/>
    <w:basedOn w:val="a"/>
    <w:link w:val="Char0"/>
    <w:uiPriority w:val="99"/>
    <w:unhideWhenUsed/>
    <w:rsid w:val="00547ADD"/>
    <w:pPr>
      <w:tabs>
        <w:tab w:val="center" w:pos="4153"/>
        <w:tab w:val="right" w:pos="8306"/>
      </w:tabs>
      <w:snapToGrid w:val="0"/>
      <w:jc w:val="left"/>
    </w:pPr>
    <w:rPr>
      <w:sz w:val="18"/>
      <w:szCs w:val="18"/>
    </w:rPr>
  </w:style>
  <w:style w:type="character" w:customStyle="1" w:styleId="Char0">
    <w:name w:val="页脚 Char"/>
    <w:basedOn w:val="a0"/>
    <w:link w:val="a5"/>
    <w:uiPriority w:val="99"/>
    <w:rsid w:val="00547ADD"/>
    <w:rPr>
      <w:sz w:val="18"/>
      <w:szCs w:val="18"/>
    </w:rPr>
  </w:style>
  <w:style w:type="paragraph" w:styleId="a6">
    <w:name w:val="Normal (Web)"/>
    <w:basedOn w:val="a"/>
    <w:uiPriority w:val="99"/>
    <w:semiHidden/>
    <w:unhideWhenUsed/>
    <w:rsid w:val="00F651F6"/>
    <w:rPr>
      <w:rFonts w:ascii="Times New Roman" w:hAnsi="Times New Roman" w:cs="Times New Roman"/>
      <w:sz w:val="24"/>
      <w:szCs w:val="24"/>
    </w:rPr>
  </w:style>
  <w:style w:type="paragraph" w:styleId="a7">
    <w:name w:val="Balloon Text"/>
    <w:basedOn w:val="a"/>
    <w:link w:val="Char1"/>
    <w:uiPriority w:val="99"/>
    <w:semiHidden/>
    <w:unhideWhenUsed/>
    <w:rsid w:val="005669FC"/>
    <w:rPr>
      <w:sz w:val="18"/>
      <w:szCs w:val="18"/>
    </w:rPr>
  </w:style>
  <w:style w:type="character" w:customStyle="1" w:styleId="Char1">
    <w:name w:val="批注框文本 Char"/>
    <w:basedOn w:val="a0"/>
    <w:link w:val="a7"/>
    <w:uiPriority w:val="99"/>
    <w:semiHidden/>
    <w:rsid w:val="005669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50F"/>
    <w:pPr>
      <w:ind w:firstLineChars="200" w:firstLine="420"/>
    </w:pPr>
  </w:style>
  <w:style w:type="character" w:customStyle="1" w:styleId="wxkwords">
    <w:name w:val="wxkwords"/>
    <w:rsid w:val="00D3350F"/>
  </w:style>
  <w:style w:type="paragraph" w:styleId="a4">
    <w:name w:val="header"/>
    <w:basedOn w:val="a"/>
    <w:link w:val="Char"/>
    <w:uiPriority w:val="99"/>
    <w:unhideWhenUsed/>
    <w:rsid w:val="00547A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47ADD"/>
    <w:rPr>
      <w:sz w:val="18"/>
      <w:szCs w:val="18"/>
    </w:rPr>
  </w:style>
  <w:style w:type="paragraph" w:styleId="a5">
    <w:name w:val="footer"/>
    <w:basedOn w:val="a"/>
    <w:link w:val="Char0"/>
    <w:uiPriority w:val="99"/>
    <w:unhideWhenUsed/>
    <w:rsid w:val="00547ADD"/>
    <w:pPr>
      <w:tabs>
        <w:tab w:val="center" w:pos="4153"/>
        <w:tab w:val="right" w:pos="8306"/>
      </w:tabs>
      <w:snapToGrid w:val="0"/>
      <w:jc w:val="left"/>
    </w:pPr>
    <w:rPr>
      <w:sz w:val="18"/>
      <w:szCs w:val="18"/>
    </w:rPr>
  </w:style>
  <w:style w:type="character" w:customStyle="1" w:styleId="Char0">
    <w:name w:val="页脚 Char"/>
    <w:basedOn w:val="a0"/>
    <w:link w:val="a5"/>
    <w:uiPriority w:val="99"/>
    <w:rsid w:val="00547ADD"/>
    <w:rPr>
      <w:sz w:val="18"/>
      <w:szCs w:val="18"/>
    </w:rPr>
  </w:style>
  <w:style w:type="paragraph" w:styleId="a6">
    <w:name w:val="Normal (Web)"/>
    <w:basedOn w:val="a"/>
    <w:uiPriority w:val="99"/>
    <w:semiHidden/>
    <w:unhideWhenUsed/>
    <w:rsid w:val="00F651F6"/>
    <w:rPr>
      <w:rFonts w:ascii="Times New Roman" w:hAnsi="Times New Roman" w:cs="Times New Roman"/>
      <w:sz w:val="24"/>
      <w:szCs w:val="24"/>
    </w:rPr>
  </w:style>
  <w:style w:type="paragraph" w:styleId="a7">
    <w:name w:val="Balloon Text"/>
    <w:basedOn w:val="a"/>
    <w:link w:val="Char1"/>
    <w:uiPriority w:val="99"/>
    <w:semiHidden/>
    <w:unhideWhenUsed/>
    <w:rsid w:val="005669FC"/>
    <w:rPr>
      <w:sz w:val="18"/>
      <w:szCs w:val="18"/>
    </w:rPr>
  </w:style>
  <w:style w:type="character" w:customStyle="1" w:styleId="Char1">
    <w:name w:val="批注框文本 Char"/>
    <w:basedOn w:val="a0"/>
    <w:link w:val="a7"/>
    <w:uiPriority w:val="99"/>
    <w:semiHidden/>
    <w:rsid w:val="005669FC"/>
    <w:rPr>
      <w:sz w:val="18"/>
      <w:szCs w:val="18"/>
    </w:rPr>
  </w:style>
</w:styles>
</file>

<file path=word/webSettings.xml><?xml version="1.0" encoding="utf-8"?>
<w:webSettings xmlns:r="http://schemas.openxmlformats.org/officeDocument/2006/relationships" xmlns:w="http://schemas.openxmlformats.org/wordprocessingml/2006/main">
  <w:divs>
    <w:div w:id="978344621">
      <w:bodyDiv w:val="1"/>
      <w:marLeft w:val="0"/>
      <w:marRight w:val="0"/>
      <w:marTop w:val="0"/>
      <w:marBottom w:val="0"/>
      <w:divBdr>
        <w:top w:val="none" w:sz="0" w:space="0" w:color="auto"/>
        <w:left w:val="none" w:sz="0" w:space="0" w:color="auto"/>
        <w:bottom w:val="none" w:sz="0" w:space="0" w:color="auto"/>
        <w:right w:val="none" w:sz="0" w:space="0" w:color="auto"/>
      </w:divBdr>
      <w:divsChild>
        <w:div w:id="1658150310">
          <w:marLeft w:val="432"/>
          <w:marRight w:val="0"/>
          <w:marTop w:val="115"/>
          <w:marBottom w:val="0"/>
          <w:divBdr>
            <w:top w:val="none" w:sz="0" w:space="0" w:color="auto"/>
            <w:left w:val="none" w:sz="0" w:space="0" w:color="auto"/>
            <w:bottom w:val="none" w:sz="0" w:space="0" w:color="auto"/>
            <w:right w:val="none" w:sz="0" w:space="0" w:color="auto"/>
          </w:divBdr>
        </w:div>
      </w:divsChild>
    </w:div>
    <w:div w:id="1472093913">
      <w:bodyDiv w:val="1"/>
      <w:marLeft w:val="0"/>
      <w:marRight w:val="0"/>
      <w:marTop w:val="0"/>
      <w:marBottom w:val="0"/>
      <w:divBdr>
        <w:top w:val="none" w:sz="0" w:space="0" w:color="auto"/>
        <w:left w:val="none" w:sz="0" w:space="0" w:color="auto"/>
        <w:bottom w:val="none" w:sz="0" w:space="0" w:color="auto"/>
        <w:right w:val="none" w:sz="0" w:space="0" w:color="auto"/>
      </w:divBdr>
      <w:divsChild>
        <w:div w:id="2123456751">
          <w:marLeft w:val="432"/>
          <w:marRight w:val="0"/>
          <w:marTop w:val="115"/>
          <w:marBottom w:val="0"/>
          <w:divBdr>
            <w:top w:val="none" w:sz="0" w:space="0" w:color="auto"/>
            <w:left w:val="none" w:sz="0" w:space="0" w:color="auto"/>
            <w:bottom w:val="none" w:sz="0" w:space="0" w:color="auto"/>
            <w:right w:val="none" w:sz="0" w:space="0" w:color="auto"/>
          </w:divBdr>
        </w:div>
      </w:divsChild>
    </w:div>
    <w:div w:id="1605186726">
      <w:bodyDiv w:val="1"/>
      <w:marLeft w:val="0"/>
      <w:marRight w:val="0"/>
      <w:marTop w:val="0"/>
      <w:marBottom w:val="0"/>
      <w:divBdr>
        <w:top w:val="none" w:sz="0" w:space="0" w:color="auto"/>
        <w:left w:val="none" w:sz="0" w:space="0" w:color="auto"/>
        <w:bottom w:val="none" w:sz="0" w:space="0" w:color="auto"/>
        <w:right w:val="none" w:sz="0" w:space="0" w:color="auto"/>
      </w:divBdr>
      <w:divsChild>
        <w:div w:id="258027833">
          <w:marLeft w:val="432"/>
          <w:marRight w:val="0"/>
          <w:marTop w:val="86"/>
          <w:marBottom w:val="0"/>
          <w:divBdr>
            <w:top w:val="none" w:sz="0" w:space="0" w:color="auto"/>
            <w:left w:val="none" w:sz="0" w:space="0" w:color="auto"/>
            <w:bottom w:val="none" w:sz="0" w:space="0" w:color="auto"/>
            <w:right w:val="none" w:sz="0" w:space="0" w:color="auto"/>
          </w:divBdr>
        </w:div>
      </w:divsChild>
    </w:div>
    <w:div w:id="1606841132">
      <w:bodyDiv w:val="1"/>
      <w:marLeft w:val="0"/>
      <w:marRight w:val="0"/>
      <w:marTop w:val="0"/>
      <w:marBottom w:val="0"/>
      <w:divBdr>
        <w:top w:val="none" w:sz="0" w:space="0" w:color="auto"/>
        <w:left w:val="none" w:sz="0" w:space="0" w:color="auto"/>
        <w:bottom w:val="none" w:sz="0" w:space="0" w:color="auto"/>
        <w:right w:val="none" w:sz="0" w:space="0" w:color="auto"/>
      </w:divBdr>
      <w:divsChild>
        <w:div w:id="2051761935">
          <w:marLeft w:val="432"/>
          <w:marRight w:val="0"/>
          <w:marTop w:val="115"/>
          <w:marBottom w:val="0"/>
          <w:divBdr>
            <w:top w:val="none" w:sz="0" w:space="0" w:color="auto"/>
            <w:left w:val="none" w:sz="0" w:space="0" w:color="auto"/>
            <w:bottom w:val="none" w:sz="0" w:space="0" w:color="auto"/>
            <w:right w:val="none" w:sz="0" w:space="0" w:color="auto"/>
          </w:divBdr>
        </w:div>
      </w:divsChild>
    </w:div>
    <w:div w:id="1892232702">
      <w:bodyDiv w:val="1"/>
      <w:marLeft w:val="0"/>
      <w:marRight w:val="0"/>
      <w:marTop w:val="0"/>
      <w:marBottom w:val="0"/>
      <w:divBdr>
        <w:top w:val="none" w:sz="0" w:space="0" w:color="auto"/>
        <w:left w:val="none" w:sz="0" w:space="0" w:color="auto"/>
        <w:bottom w:val="none" w:sz="0" w:space="0" w:color="auto"/>
        <w:right w:val="none" w:sz="0" w:space="0" w:color="auto"/>
      </w:divBdr>
      <w:divsChild>
        <w:div w:id="1268270081">
          <w:marLeft w:val="432"/>
          <w:marRight w:val="0"/>
          <w:marTop w:val="115"/>
          <w:marBottom w:val="0"/>
          <w:divBdr>
            <w:top w:val="none" w:sz="0" w:space="0" w:color="auto"/>
            <w:left w:val="none" w:sz="0" w:space="0" w:color="auto"/>
            <w:bottom w:val="none" w:sz="0" w:space="0" w:color="auto"/>
            <w:right w:val="none" w:sz="0" w:space="0" w:color="auto"/>
          </w:divBdr>
        </w:div>
      </w:divsChild>
    </w:div>
    <w:div w:id="1999725439">
      <w:bodyDiv w:val="1"/>
      <w:marLeft w:val="0"/>
      <w:marRight w:val="0"/>
      <w:marTop w:val="0"/>
      <w:marBottom w:val="0"/>
      <w:divBdr>
        <w:top w:val="none" w:sz="0" w:space="0" w:color="auto"/>
        <w:left w:val="none" w:sz="0" w:space="0" w:color="auto"/>
        <w:bottom w:val="none" w:sz="0" w:space="0" w:color="auto"/>
        <w:right w:val="none" w:sz="0" w:space="0" w:color="auto"/>
      </w:divBdr>
      <w:divsChild>
        <w:div w:id="1648899069">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768</TotalTime>
  <Pages>7</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11</cp:revision>
  <cp:lastPrinted>2018-03-22T07:03:00Z</cp:lastPrinted>
  <dcterms:created xsi:type="dcterms:W3CDTF">2018-03-13T05:24:00Z</dcterms:created>
  <dcterms:modified xsi:type="dcterms:W3CDTF">2018-04-13T01:36:00Z</dcterms:modified>
</cp:coreProperties>
</file>